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67" w:rsidRDefault="00003C2E" w:rsidP="00374A67">
      <w:pPr>
        <w:rPr>
          <w:b/>
          <w:sz w:val="32"/>
          <w:szCs w:val="32"/>
        </w:rPr>
      </w:pPr>
      <w:bookmarkStart w:id="0" w:name="_GoBack"/>
      <w:r>
        <w:rPr>
          <w:b/>
          <w:sz w:val="32"/>
          <w:szCs w:val="32"/>
        </w:rPr>
        <w:t>H</w:t>
      </w:r>
      <w:r w:rsidR="00374A67">
        <w:rPr>
          <w:b/>
          <w:sz w:val="32"/>
          <w:szCs w:val="32"/>
        </w:rPr>
        <w:t>oofdstuk 1 – Het commerciële voortraject.</w:t>
      </w:r>
      <w:r w:rsidR="00240DB7">
        <w:rPr>
          <w:b/>
          <w:sz w:val="32"/>
          <w:szCs w:val="32"/>
        </w:rPr>
        <w:t xml:space="preserve"> Antwoorden</w:t>
      </w:r>
    </w:p>
    <w:p w:rsidR="00374A67" w:rsidRDefault="00374A67" w:rsidP="00374A67">
      <w:pPr>
        <w:pStyle w:val="Lijstalinea"/>
        <w:numPr>
          <w:ilvl w:val="0"/>
          <w:numId w:val="1"/>
        </w:numPr>
        <w:rPr>
          <w:sz w:val="32"/>
          <w:szCs w:val="32"/>
        </w:rPr>
      </w:pPr>
      <w:r>
        <w:rPr>
          <w:sz w:val="32"/>
          <w:szCs w:val="32"/>
        </w:rPr>
        <w:t>Wat versta je onder cultuur?</w:t>
      </w:r>
    </w:p>
    <w:p w:rsidR="00D93E97" w:rsidRPr="00D93E97" w:rsidRDefault="00E40E33" w:rsidP="00D93E97">
      <w:pPr>
        <w:pStyle w:val="Lijstalinea"/>
        <w:rPr>
          <w:color w:val="0070C0"/>
          <w:sz w:val="32"/>
          <w:szCs w:val="32"/>
        </w:rPr>
      </w:pPr>
      <w:r>
        <w:rPr>
          <w:color w:val="0070C0"/>
          <w:sz w:val="32"/>
          <w:szCs w:val="32"/>
        </w:rPr>
        <w:t xml:space="preserve">Het geheel aan gewoontes en regels die bij een volk horen, waarmee het zich onderscheidt van een ander volk of land. </w:t>
      </w:r>
      <w:r w:rsidR="00D93E97" w:rsidRPr="00D93E97">
        <w:rPr>
          <w:color w:val="0070C0"/>
          <w:sz w:val="32"/>
          <w:szCs w:val="32"/>
        </w:rPr>
        <w:t xml:space="preserve"> Eigenlijk alles waarop een maatschappij </w:t>
      </w:r>
      <w:r>
        <w:rPr>
          <w:color w:val="0070C0"/>
          <w:sz w:val="32"/>
          <w:szCs w:val="32"/>
        </w:rPr>
        <w:t xml:space="preserve">haar normen en waarden inricht, zoals bijvoorbeeld gewoontes, kleding, </w:t>
      </w:r>
      <w:r w:rsidRPr="00984992">
        <w:rPr>
          <w:color w:val="0070C0"/>
          <w:sz w:val="32"/>
          <w:szCs w:val="32"/>
        </w:rPr>
        <w:t>gedra</w:t>
      </w:r>
      <w:r w:rsidR="001257B3" w:rsidRPr="00984992">
        <w:rPr>
          <w:color w:val="0070C0"/>
          <w:sz w:val="32"/>
          <w:szCs w:val="32"/>
        </w:rPr>
        <w:t>g</w:t>
      </w:r>
      <w:r>
        <w:rPr>
          <w:color w:val="0070C0"/>
          <w:sz w:val="32"/>
          <w:szCs w:val="32"/>
        </w:rPr>
        <w:t xml:space="preserve">, benadering en voedsel. </w:t>
      </w:r>
    </w:p>
    <w:p w:rsidR="00374A67" w:rsidRDefault="00374A67" w:rsidP="00374A67">
      <w:pPr>
        <w:pStyle w:val="Lijstalinea"/>
        <w:numPr>
          <w:ilvl w:val="0"/>
          <w:numId w:val="1"/>
        </w:numPr>
        <w:rPr>
          <w:sz w:val="32"/>
          <w:szCs w:val="32"/>
        </w:rPr>
      </w:pPr>
      <w:r>
        <w:rPr>
          <w:sz w:val="32"/>
          <w:szCs w:val="32"/>
        </w:rPr>
        <w:t>Zou je corruptie in bepaalde landen daar ook toerekenen? Licht je antwoord toe.</w:t>
      </w:r>
    </w:p>
    <w:p w:rsidR="00D93E97" w:rsidRPr="00D93E97" w:rsidRDefault="00D93E97" w:rsidP="00D93E97">
      <w:pPr>
        <w:pStyle w:val="Lijstalinea"/>
        <w:rPr>
          <w:color w:val="0070C0"/>
          <w:sz w:val="32"/>
          <w:szCs w:val="32"/>
        </w:rPr>
      </w:pPr>
      <w:r w:rsidRPr="00D93E97">
        <w:rPr>
          <w:color w:val="0070C0"/>
          <w:sz w:val="32"/>
          <w:szCs w:val="32"/>
        </w:rPr>
        <w:t xml:space="preserve">Het is </w:t>
      </w:r>
      <w:r w:rsidR="00E40E33">
        <w:rPr>
          <w:color w:val="0070C0"/>
          <w:sz w:val="32"/>
          <w:szCs w:val="32"/>
        </w:rPr>
        <w:t xml:space="preserve">ethisch </w:t>
      </w:r>
      <w:r w:rsidRPr="00D93E97">
        <w:rPr>
          <w:color w:val="0070C0"/>
          <w:sz w:val="32"/>
          <w:szCs w:val="32"/>
        </w:rPr>
        <w:t xml:space="preserve">bijna onmogelijk om daar ja op te zeggen, maar af en toe is dat inderdaad het geval. In bepaalde </w:t>
      </w:r>
      <w:r w:rsidR="00E40E33">
        <w:rPr>
          <w:color w:val="0070C0"/>
          <w:sz w:val="32"/>
          <w:szCs w:val="32"/>
        </w:rPr>
        <w:t>culturen prevaleert soms het (eigen) belang of resultaat boven solidariteit, gerechtigheid of transparantie</w:t>
      </w:r>
      <w:r w:rsidR="001257B3" w:rsidRPr="001257B3">
        <w:rPr>
          <w:color w:val="FF0000"/>
          <w:sz w:val="32"/>
          <w:szCs w:val="32"/>
        </w:rPr>
        <w:t>.</w:t>
      </w:r>
    </w:p>
    <w:p w:rsidR="00374A67" w:rsidRDefault="00374A67" w:rsidP="00374A67">
      <w:pPr>
        <w:pStyle w:val="Lijstalinea"/>
        <w:numPr>
          <w:ilvl w:val="0"/>
          <w:numId w:val="1"/>
        </w:numPr>
        <w:rPr>
          <w:sz w:val="32"/>
          <w:szCs w:val="32"/>
        </w:rPr>
      </w:pPr>
      <w:r>
        <w:rPr>
          <w:sz w:val="32"/>
          <w:szCs w:val="32"/>
        </w:rPr>
        <w:t>Geef een aantal voorbeelden van het begrip cultuur zoals onze buurlanden dat ervaren.</w:t>
      </w:r>
    </w:p>
    <w:p w:rsidR="00D93E97" w:rsidRPr="00D93E97" w:rsidRDefault="00D93E97" w:rsidP="00D93E97">
      <w:pPr>
        <w:pStyle w:val="Lijstalinea"/>
        <w:rPr>
          <w:color w:val="0070C0"/>
          <w:sz w:val="32"/>
          <w:szCs w:val="32"/>
        </w:rPr>
      </w:pPr>
      <w:r w:rsidRPr="00D93E97">
        <w:rPr>
          <w:color w:val="0070C0"/>
          <w:sz w:val="32"/>
          <w:szCs w:val="32"/>
        </w:rPr>
        <w:t>De lunch in Frankrijk is “heilig”.</w:t>
      </w:r>
    </w:p>
    <w:p w:rsidR="00D93E97" w:rsidRDefault="00D93E97" w:rsidP="00D93E97">
      <w:pPr>
        <w:pStyle w:val="Lijstalinea"/>
        <w:rPr>
          <w:color w:val="0070C0"/>
          <w:sz w:val="32"/>
          <w:szCs w:val="32"/>
        </w:rPr>
      </w:pPr>
      <w:r w:rsidRPr="00D93E97">
        <w:rPr>
          <w:color w:val="0070C0"/>
          <w:sz w:val="32"/>
          <w:szCs w:val="32"/>
        </w:rPr>
        <w:t>De siësta in Griekenland ook.</w:t>
      </w:r>
    </w:p>
    <w:p w:rsidR="00E40E33" w:rsidRPr="00D93E97" w:rsidRDefault="00E40E33" w:rsidP="00D93E97">
      <w:pPr>
        <w:pStyle w:val="Lijstalinea"/>
        <w:rPr>
          <w:color w:val="0070C0"/>
          <w:sz w:val="32"/>
          <w:szCs w:val="32"/>
        </w:rPr>
      </w:pPr>
      <w:r>
        <w:rPr>
          <w:color w:val="0070C0"/>
          <w:sz w:val="32"/>
          <w:szCs w:val="32"/>
        </w:rPr>
        <w:t>Duitse omgangsvormen.</w:t>
      </w:r>
    </w:p>
    <w:p w:rsidR="00D93E97" w:rsidRPr="00984992" w:rsidRDefault="001257B3" w:rsidP="00D93E97">
      <w:pPr>
        <w:pStyle w:val="Lijstalinea"/>
        <w:rPr>
          <w:color w:val="0070C0"/>
          <w:sz w:val="32"/>
          <w:szCs w:val="32"/>
        </w:rPr>
      </w:pPr>
      <w:r w:rsidRPr="00984992">
        <w:rPr>
          <w:color w:val="0070C0"/>
          <w:sz w:val="32"/>
          <w:szCs w:val="32"/>
        </w:rPr>
        <w:t xml:space="preserve">De Spaanse “abraço” </w:t>
      </w:r>
    </w:p>
    <w:p w:rsidR="00374A67" w:rsidRDefault="00374A67" w:rsidP="00374A67">
      <w:pPr>
        <w:rPr>
          <w:b/>
          <w:sz w:val="32"/>
          <w:szCs w:val="32"/>
        </w:rPr>
      </w:pPr>
      <w:r>
        <w:rPr>
          <w:b/>
          <w:sz w:val="32"/>
          <w:szCs w:val="32"/>
        </w:rPr>
        <w:t>Hoofdstuk 2 – Marketing en Sales</w:t>
      </w:r>
    </w:p>
    <w:p w:rsidR="00374A67" w:rsidRDefault="00374A67" w:rsidP="00374A67">
      <w:pPr>
        <w:pStyle w:val="Lijstalinea"/>
        <w:numPr>
          <w:ilvl w:val="0"/>
          <w:numId w:val="2"/>
        </w:numPr>
        <w:rPr>
          <w:sz w:val="32"/>
          <w:szCs w:val="32"/>
        </w:rPr>
      </w:pPr>
      <w:r>
        <w:rPr>
          <w:sz w:val="32"/>
          <w:szCs w:val="32"/>
        </w:rPr>
        <w:t>Als je het over Marketing hebt, dan denken velen in de eerste plaats aan reclame en PR activiteiten? Is dat juist? Licht je antwoord toe.</w:t>
      </w:r>
    </w:p>
    <w:p w:rsidR="00D93E97" w:rsidRPr="00D93E97" w:rsidRDefault="00D93E97" w:rsidP="00D93E97">
      <w:pPr>
        <w:pStyle w:val="Lijstalinea"/>
        <w:rPr>
          <w:color w:val="0070C0"/>
          <w:sz w:val="32"/>
          <w:szCs w:val="32"/>
        </w:rPr>
      </w:pPr>
      <w:r w:rsidRPr="00D93E97">
        <w:rPr>
          <w:color w:val="0070C0"/>
          <w:sz w:val="32"/>
          <w:szCs w:val="32"/>
        </w:rPr>
        <w:t>Het hoort er wel bij, maar het is zeker niet alles. Je product moet “passen” in het exportland van bestemming.  Grote keukenapparatuur exporteren naar een land zoals Japan, heeft geen zin. De keukens daar zijn veel te klein. Dus moet je je product daaraan aanpassen.</w:t>
      </w:r>
      <w:r w:rsidR="00A2140E">
        <w:rPr>
          <w:color w:val="0070C0"/>
          <w:sz w:val="32"/>
          <w:szCs w:val="32"/>
        </w:rPr>
        <w:t xml:space="preserve"> Reclame en PR zijn actuele </w:t>
      </w:r>
      <w:r w:rsidR="00A2140E">
        <w:rPr>
          <w:color w:val="0070C0"/>
          <w:sz w:val="32"/>
          <w:szCs w:val="32"/>
        </w:rPr>
        <w:lastRenderedPageBreak/>
        <w:t xml:space="preserve">marketinginstrumenten maar marketing gaat ook over de toekomst, dat wat de markt over een aantal jaren zal wensen. </w:t>
      </w:r>
    </w:p>
    <w:p w:rsidR="00374A67" w:rsidRDefault="00374A67" w:rsidP="00374A67">
      <w:pPr>
        <w:pStyle w:val="Lijstalinea"/>
        <w:numPr>
          <w:ilvl w:val="0"/>
          <w:numId w:val="2"/>
        </w:numPr>
        <w:rPr>
          <w:sz w:val="32"/>
          <w:szCs w:val="32"/>
        </w:rPr>
      </w:pPr>
      <w:r>
        <w:rPr>
          <w:sz w:val="32"/>
          <w:szCs w:val="32"/>
        </w:rPr>
        <w:t>Marketing wordt in dit hoofdstuk vergeleken met “kwartier maken”.  Waarom is dit?</w:t>
      </w:r>
    </w:p>
    <w:p w:rsidR="00D93E97" w:rsidRPr="00333040" w:rsidRDefault="00D93E97" w:rsidP="00D93E97">
      <w:pPr>
        <w:pStyle w:val="Lijstalinea"/>
        <w:rPr>
          <w:color w:val="0070C0"/>
          <w:sz w:val="32"/>
          <w:szCs w:val="32"/>
        </w:rPr>
      </w:pPr>
      <w:r w:rsidRPr="00333040">
        <w:rPr>
          <w:color w:val="0070C0"/>
          <w:sz w:val="32"/>
          <w:szCs w:val="32"/>
        </w:rPr>
        <w:t xml:space="preserve">De exporteur wil daarmee zoveel mogelijk marktzekerheid inbouwen </w:t>
      </w:r>
      <w:r w:rsidR="00333040" w:rsidRPr="00333040">
        <w:rPr>
          <w:color w:val="0070C0"/>
          <w:sz w:val="32"/>
          <w:szCs w:val="32"/>
        </w:rPr>
        <w:t>. Hij bereidt een “goede landing” voor, voor zijn producten en staat niet voor verrassingen daar.</w:t>
      </w:r>
    </w:p>
    <w:p w:rsidR="00374A67" w:rsidRDefault="00374A67" w:rsidP="00374A67">
      <w:pPr>
        <w:pStyle w:val="Lijstalinea"/>
        <w:numPr>
          <w:ilvl w:val="0"/>
          <w:numId w:val="2"/>
        </w:numPr>
        <w:rPr>
          <w:sz w:val="32"/>
          <w:szCs w:val="32"/>
        </w:rPr>
      </w:pPr>
      <w:r>
        <w:rPr>
          <w:sz w:val="32"/>
          <w:szCs w:val="32"/>
        </w:rPr>
        <w:t>Geef een voorbeeld van een marketingtechnische benadering door de vraagstelling WIE – WAT – WAAROM en ONS.</w:t>
      </w:r>
    </w:p>
    <w:p w:rsidR="00333040" w:rsidRPr="00333040" w:rsidRDefault="00333040" w:rsidP="00333040">
      <w:pPr>
        <w:pStyle w:val="Lijstalinea"/>
        <w:rPr>
          <w:color w:val="0070C0"/>
          <w:sz w:val="32"/>
          <w:szCs w:val="32"/>
        </w:rPr>
      </w:pPr>
      <w:r w:rsidRPr="00333040">
        <w:rPr>
          <w:color w:val="0070C0"/>
          <w:sz w:val="32"/>
          <w:szCs w:val="32"/>
        </w:rPr>
        <w:t>WIE:  de kennismaking zodat de potentiële klant weet wat voor vlees hij in de kuip heeft. En de importeur van zijn kant ook.</w:t>
      </w:r>
    </w:p>
    <w:p w:rsidR="00333040" w:rsidRPr="00333040" w:rsidRDefault="00333040" w:rsidP="00333040">
      <w:pPr>
        <w:pStyle w:val="Lijstalinea"/>
        <w:rPr>
          <w:color w:val="0070C0"/>
          <w:sz w:val="32"/>
          <w:szCs w:val="32"/>
        </w:rPr>
      </w:pPr>
      <w:r w:rsidRPr="00333040">
        <w:rPr>
          <w:color w:val="0070C0"/>
          <w:sz w:val="32"/>
          <w:szCs w:val="32"/>
        </w:rPr>
        <w:t>WAT: dit is ons product – het ziet er zo en zo uit – het geniet de nodige bekendheid – wij zijn er trots op.</w:t>
      </w:r>
    </w:p>
    <w:p w:rsidR="00333040" w:rsidRPr="00333040" w:rsidRDefault="00333040" w:rsidP="00333040">
      <w:pPr>
        <w:pStyle w:val="Lijstalinea"/>
        <w:rPr>
          <w:color w:val="0070C0"/>
          <w:sz w:val="32"/>
          <w:szCs w:val="32"/>
        </w:rPr>
      </w:pPr>
      <w:r w:rsidRPr="00333040">
        <w:rPr>
          <w:color w:val="0070C0"/>
          <w:sz w:val="32"/>
          <w:szCs w:val="32"/>
        </w:rPr>
        <w:t xml:space="preserve">WAAROM:  wij willen onze producten graag ook in uw land op de markt brengen </w:t>
      </w:r>
      <w:r w:rsidR="00A2140E">
        <w:rPr>
          <w:color w:val="0070C0"/>
          <w:sz w:val="32"/>
          <w:szCs w:val="32"/>
        </w:rPr>
        <w:t xml:space="preserve">omdat we denken dat men die zal waarderen. </w:t>
      </w:r>
    </w:p>
    <w:p w:rsidR="00333040" w:rsidRPr="00333040" w:rsidRDefault="00333040" w:rsidP="00333040">
      <w:pPr>
        <w:pStyle w:val="Lijstalinea"/>
        <w:rPr>
          <w:color w:val="0070C0"/>
          <w:sz w:val="32"/>
          <w:szCs w:val="32"/>
        </w:rPr>
      </w:pPr>
      <w:r w:rsidRPr="00333040">
        <w:rPr>
          <w:color w:val="0070C0"/>
          <w:sz w:val="32"/>
          <w:szCs w:val="32"/>
        </w:rPr>
        <w:t xml:space="preserve">ONS: Aan ons heeft u gegarandeerd een uitstekende partner met een uitstekend product dat overal gewild is. </w:t>
      </w:r>
    </w:p>
    <w:p w:rsidR="00374A67" w:rsidRDefault="00374A67" w:rsidP="00374A67">
      <w:pPr>
        <w:pStyle w:val="Lijstalinea"/>
        <w:numPr>
          <w:ilvl w:val="0"/>
          <w:numId w:val="2"/>
        </w:numPr>
        <w:rPr>
          <w:sz w:val="32"/>
          <w:szCs w:val="32"/>
        </w:rPr>
      </w:pPr>
      <w:r>
        <w:rPr>
          <w:sz w:val="32"/>
          <w:szCs w:val="32"/>
        </w:rPr>
        <w:t>Waarom speelt sport zo’n belangrijke rol bij het bedrijven van marketing?</w:t>
      </w:r>
    </w:p>
    <w:p w:rsidR="00333040" w:rsidRPr="00987B83" w:rsidRDefault="00333040" w:rsidP="00333040">
      <w:pPr>
        <w:pStyle w:val="Lijstalinea"/>
        <w:rPr>
          <w:color w:val="0070C0"/>
          <w:sz w:val="32"/>
          <w:szCs w:val="32"/>
        </w:rPr>
      </w:pPr>
      <w:r w:rsidRPr="00987B83">
        <w:rPr>
          <w:color w:val="0070C0"/>
          <w:sz w:val="32"/>
          <w:szCs w:val="32"/>
        </w:rPr>
        <w:t xml:space="preserve">Sport wordt overal bedreven. Kijk maar eens naar de SUPER BOWL in Amerika waar zeer hoge bedragen moeten worden neergeteld voor enkele seconden reclame, </w:t>
      </w:r>
      <w:r w:rsidR="00987B83" w:rsidRPr="00987B83">
        <w:rPr>
          <w:color w:val="0070C0"/>
          <w:sz w:val="32"/>
          <w:szCs w:val="32"/>
        </w:rPr>
        <w:t xml:space="preserve">kijk naar de EK en WK voetbal, kijk naar de Champions League voetbal en kijk naar het wereldtennis. Iedereen wil zich tijdens dat soort evenementen laten zien en heeft daar, gezien de kijkcijfers, </w:t>
      </w:r>
    </w:p>
    <w:p w:rsidR="00987B83" w:rsidRPr="00987B83" w:rsidRDefault="00987B83" w:rsidP="00333040">
      <w:pPr>
        <w:pStyle w:val="Lijstalinea"/>
        <w:rPr>
          <w:color w:val="0070C0"/>
          <w:sz w:val="32"/>
          <w:szCs w:val="32"/>
        </w:rPr>
      </w:pPr>
      <w:r w:rsidRPr="00987B83">
        <w:rPr>
          <w:color w:val="0070C0"/>
          <w:sz w:val="32"/>
          <w:szCs w:val="32"/>
        </w:rPr>
        <w:t xml:space="preserve">veel voor over. En als Federer (tennis), Messi (voetbal), Verstappen (racing) iets zeggen of doen, krijgt het onmiddellijk het stempel mee van UITSTEKEND anders zouden ze dat niet zeggen of doen. </w:t>
      </w:r>
      <w:r>
        <w:rPr>
          <w:color w:val="0070C0"/>
          <w:sz w:val="32"/>
          <w:szCs w:val="32"/>
        </w:rPr>
        <w:t xml:space="preserve">Denk vooral ook aan sponsoring. </w:t>
      </w:r>
    </w:p>
    <w:p w:rsidR="00374A67" w:rsidRDefault="00374A67" w:rsidP="00374A67">
      <w:pPr>
        <w:pStyle w:val="Lijstalinea"/>
        <w:numPr>
          <w:ilvl w:val="0"/>
          <w:numId w:val="2"/>
        </w:numPr>
        <w:rPr>
          <w:sz w:val="32"/>
          <w:szCs w:val="32"/>
        </w:rPr>
      </w:pPr>
      <w:r>
        <w:rPr>
          <w:sz w:val="32"/>
          <w:szCs w:val="32"/>
        </w:rPr>
        <w:t>Wat is en wat betekent BEDRIJFSCONGRUENTIE?</w:t>
      </w:r>
    </w:p>
    <w:p w:rsidR="00987B83" w:rsidRDefault="00987B83" w:rsidP="00987B83">
      <w:pPr>
        <w:pStyle w:val="Lijstalinea"/>
        <w:rPr>
          <w:sz w:val="32"/>
          <w:szCs w:val="32"/>
        </w:rPr>
      </w:pPr>
      <w:r w:rsidRPr="00987B83">
        <w:rPr>
          <w:color w:val="0070C0"/>
          <w:sz w:val="32"/>
          <w:szCs w:val="32"/>
        </w:rPr>
        <w:lastRenderedPageBreak/>
        <w:t>Gedragingen of presentatie</w:t>
      </w:r>
      <w:r w:rsidR="00FC4964">
        <w:rPr>
          <w:color w:val="0070C0"/>
          <w:sz w:val="32"/>
          <w:szCs w:val="32"/>
        </w:rPr>
        <w:t>s van een bedrijf en diens medewerkers</w:t>
      </w:r>
      <w:r w:rsidRPr="00987B83">
        <w:rPr>
          <w:color w:val="0070C0"/>
          <w:sz w:val="32"/>
          <w:szCs w:val="32"/>
        </w:rPr>
        <w:t xml:space="preserve"> die</w:t>
      </w:r>
      <w:r w:rsidR="00FC4964">
        <w:rPr>
          <w:color w:val="0070C0"/>
          <w:sz w:val="32"/>
          <w:szCs w:val="32"/>
        </w:rPr>
        <w:t xml:space="preserve"> </w:t>
      </w:r>
      <w:r w:rsidRPr="00987B83">
        <w:rPr>
          <w:color w:val="0070C0"/>
          <w:sz w:val="32"/>
          <w:szCs w:val="32"/>
        </w:rPr>
        <w:t>in de algemene perceptie als “passend” bij een product of dienst worden ervaren</w:t>
      </w:r>
      <w:r>
        <w:rPr>
          <w:sz w:val="32"/>
          <w:szCs w:val="32"/>
        </w:rPr>
        <w:t>.</w:t>
      </w:r>
    </w:p>
    <w:p w:rsidR="00374A67" w:rsidRDefault="00374A67" w:rsidP="00374A67">
      <w:pPr>
        <w:pStyle w:val="Lijstalinea"/>
        <w:numPr>
          <w:ilvl w:val="0"/>
          <w:numId w:val="2"/>
        </w:numPr>
        <w:rPr>
          <w:sz w:val="32"/>
          <w:szCs w:val="32"/>
        </w:rPr>
      </w:pPr>
      <w:r>
        <w:rPr>
          <w:sz w:val="32"/>
          <w:szCs w:val="32"/>
        </w:rPr>
        <w:t>Waarom is het zo belangrijk om je te verdiepen in de cultuur van een ander dan wel van een ander land?</w:t>
      </w:r>
    </w:p>
    <w:p w:rsidR="001C6CDA" w:rsidRDefault="001C6CDA" w:rsidP="001C6CDA">
      <w:pPr>
        <w:pStyle w:val="Lijstalinea"/>
        <w:rPr>
          <w:color w:val="0070C0"/>
          <w:sz w:val="32"/>
          <w:szCs w:val="32"/>
        </w:rPr>
      </w:pPr>
      <w:r>
        <w:rPr>
          <w:color w:val="0070C0"/>
          <w:sz w:val="32"/>
          <w:szCs w:val="32"/>
        </w:rPr>
        <w:t xml:space="preserve">Je bent </w:t>
      </w:r>
      <w:r w:rsidRPr="00984992">
        <w:rPr>
          <w:color w:val="0070C0"/>
          <w:sz w:val="32"/>
          <w:szCs w:val="32"/>
        </w:rPr>
        <w:t>in</w:t>
      </w:r>
      <w:r w:rsidR="00E070F7">
        <w:rPr>
          <w:color w:val="0070C0"/>
          <w:sz w:val="32"/>
          <w:szCs w:val="32"/>
        </w:rPr>
        <w:t xml:space="preserve"> </w:t>
      </w:r>
      <w:r>
        <w:rPr>
          <w:color w:val="0070C0"/>
          <w:sz w:val="32"/>
          <w:szCs w:val="32"/>
        </w:rPr>
        <w:t>een ander land waarnaar je je dient te gedragen. Desinteresse in de cultuur waarin je je begeeft zal je snel “persona non grata” maken. Daarentegen zal iedereen je positief benaderen wanneer je oprecht blijk geeft van kennis, interesse en respect voor het gastland. Zo’n “open mind” ontstaat vaak wanneer je eerst de eigenaardigheden van je cultuur doorgrondt waardoor vooroordelen voor de ander verminderen (“wij doen zelf eigenlijk ook wel een beetje gek”)</w:t>
      </w:r>
    </w:p>
    <w:p w:rsidR="00374A67" w:rsidRDefault="00374A67" w:rsidP="001C6CDA">
      <w:pPr>
        <w:pStyle w:val="Lijstalinea"/>
        <w:numPr>
          <w:ilvl w:val="0"/>
          <w:numId w:val="2"/>
        </w:numPr>
        <w:rPr>
          <w:sz w:val="32"/>
          <w:szCs w:val="32"/>
        </w:rPr>
      </w:pPr>
      <w:r>
        <w:rPr>
          <w:sz w:val="32"/>
          <w:szCs w:val="32"/>
        </w:rPr>
        <w:t>Wat houdt de SWOT analyse in?</w:t>
      </w:r>
    </w:p>
    <w:p w:rsidR="008A423F" w:rsidRPr="00984992" w:rsidRDefault="00207279" w:rsidP="008A423F">
      <w:pPr>
        <w:pStyle w:val="Lijstalinea"/>
        <w:rPr>
          <w:color w:val="0070C0"/>
          <w:sz w:val="32"/>
          <w:szCs w:val="32"/>
        </w:rPr>
      </w:pPr>
      <w:r>
        <w:rPr>
          <w:color w:val="0070C0"/>
          <w:sz w:val="32"/>
          <w:szCs w:val="32"/>
        </w:rPr>
        <w:t xml:space="preserve">SWOT staat voor STRENGTH –WEAKNESS – OPPORTUNITY en THREAT. Door het toepassen van deze analyse kan een bedrijf zien op welke wijze er invloed kan worden </w:t>
      </w:r>
      <w:r w:rsidRPr="00984992">
        <w:rPr>
          <w:color w:val="0070C0"/>
          <w:sz w:val="32"/>
          <w:szCs w:val="32"/>
        </w:rPr>
        <w:t>uitgeoefend</w:t>
      </w:r>
      <w:r w:rsidR="00984992">
        <w:rPr>
          <w:color w:val="0070C0"/>
          <w:sz w:val="32"/>
          <w:szCs w:val="32"/>
        </w:rPr>
        <w:t xml:space="preserve"> </w:t>
      </w:r>
      <w:r w:rsidR="00E070F7" w:rsidRPr="00984992">
        <w:rPr>
          <w:color w:val="0070C0"/>
          <w:sz w:val="32"/>
          <w:szCs w:val="32"/>
        </w:rPr>
        <w:t xml:space="preserve">op </w:t>
      </w:r>
      <w:r w:rsidRPr="00984992">
        <w:rPr>
          <w:color w:val="0070C0"/>
          <w:sz w:val="32"/>
          <w:szCs w:val="32"/>
        </w:rPr>
        <w:t>de STERKTE</w:t>
      </w:r>
      <w:r w:rsidR="00AB1876" w:rsidRPr="00984992">
        <w:rPr>
          <w:color w:val="0070C0"/>
          <w:sz w:val="32"/>
          <w:szCs w:val="32"/>
        </w:rPr>
        <w:t>N</w:t>
      </w:r>
      <w:r w:rsidRPr="00984992">
        <w:rPr>
          <w:color w:val="0070C0"/>
          <w:sz w:val="32"/>
          <w:szCs w:val="32"/>
        </w:rPr>
        <w:t xml:space="preserve"> </w:t>
      </w:r>
      <w:r w:rsidR="00AB1876" w:rsidRPr="00984992">
        <w:rPr>
          <w:color w:val="0070C0"/>
          <w:sz w:val="32"/>
          <w:szCs w:val="32"/>
        </w:rPr>
        <w:t>en</w:t>
      </w:r>
      <w:r w:rsidRPr="00984992">
        <w:rPr>
          <w:color w:val="0070C0"/>
          <w:sz w:val="32"/>
          <w:szCs w:val="32"/>
        </w:rPr>
        <w:t xml:space="preserve"> ZWAKTE</w:t>
      </w:r>
      <w:r w:rsidR="00AB1876" w:rsidRPr="00984992">
        <w:rPr>
          <w:color w:val="0070C0"/>
          <w:sz w:val="32"/>
          <w:szCs w:val="32"/>
        </w:rPr>
        <w:t>N</w:t>
      </w:r>
      <w:r w:rsidR="00E070F7" w:rsidRPr="00984992">
        <w:rPr>
          <w:color w:val="0070C0"/>
          <w:sz w:val="32"/>
          <w:szCs w:val="32"/>
        </w:rPr>
        <w:t>, waardoor</w:t>
      </w:r>
      <w:r w:rsidRPr="00984992">
        <w:rPr>
          <w:color w:val="0070C0"/>
          <w:sz w:val="32"/>
          <w:szCs w:val="32"/>
        </w:rPr>
        <w:t xml:space="preserve"> </w:t>
      </w:r>
      <w:r w:rsidR="00E070F7" w:rsidRPr="00984992">
        <w:rPr>
          <w:color w:val="0070C0"/>
          <w:sz w:val="32"/>
          <w:szCs w:val="32"/>
        </w:rPr>
        <w:t xml:space="preserve">op </w:t>
      </w:r>
      <w:r w:rsidRPr="00984992">
        <w:rPr>
          <w:color w:val="0070C0"/>
          <w:sz w:val="32"/>
          <w:szCs w:val="32"/>
        </w:rPr>
        <w:t>KANSEN</w:t>
      </w:r>
      <w:r>
        <w:rPr>
          <w:color w:val="0070C0"/>
          <w:sz w:val="32"/>
          <w:szCs w:val="32"/>
        </w:rPr>
        <w:t xml:space="preserve"> </w:t>
      </w:r>
      <w:r w:rsidR="00AB1876" w:rsidRPr="00984992">
        <w:rPr>
          <w:color w:val="0070C0"/>
          <w:sz w:val="32"/>
          <w:szCs w:val="32"/>
        </w:rPr>
        <w:t>beter kan worden ingespeeld.</w:t>
      </w:r>
    </w:p>
    <w:p w:rsidR="00374A67" w:rsidRDefault="00374A67" w:rsidP="00374A67">
      <w:pPr>
        <w:pStyle w:val="Lijstalinea"/>
        <w:numPr>
          <w:ilvl w:val="0"/>
          <w:numId w:val="2"/>
        </w:numPr>
        <w:rPr>
          <w:sz w:val="32"/>
          <w:szCs w:val="32"/>
        </w:rPr>
      </w:pPr>
      <w:r>
        <w:rPr>
          <w:sz w:val="32"/>
          <w:szCs w:val="32"/>
        </w:rPr>
        <w:t>Wat is een CASH COW?</w:t>
      </w:r>
    </w:p>
    <w:p w:rsidR="00E349CA" w:rsidRPr="00E349CA" w:rsidRDefault="00E349CA" w:rsidP="00E349CA">
      <w:pPr>
        <w:pStyle w:val="Lijstalinea"/>
        <w:rPr>
          <w:color w:val="0070C0"/>
          <w:sz w:val="32"/>
          <w:szCs w:val="32"/>
        </w:rPr>
      </w:pPr>
      <w:r>
        <w:rPr>
          <w:color w:val="0070C0"/>
          <w:sz w:val="32"/>
          <w:szCs w:val="32"/>
        </w:rPr>
        <w:t>Eigenlijk de MELKKOE. M.a.w. datgene wat in een organisatie in grote mate bijdraagt aan het resultaat.</w:t>
      </w:r>
    </w:p>
    <w:p w:rsidR="00E349CA" w:rsidRDefault="00374A67" w:rsidP="00374A67">
      <w:pPr>
        <w:pStyle w:val="Lijstalinea"/>
        <w:numPr>
          <w:ilvl w:val="0"/>
          <w:numId w:val="2"/>
        </w:numPr>
        <w:rPr>
          <w:sz w:val="32"/>
          <w:szCs w:val="32"/>
        </w:rPr>
      </w:pPr>
      <w:r>
        <w:rPr>
          <w:sz w:val="32"/>
          <w:szCs w:val="32"/>
        </w:rPr>
        <w:t>Wat wordt er verstaan onder de 4 P’s?</w:t>
      </w:r>
    </w:p>
    <w:p w:rsidR="00374A67" w:rsidRDefault="00E349CA" w:rsidP="00E349CA">
      <w:pPr>
        <w:pStyle w:val="Lijstalinea"/>
        <w:rPr>
          <w:sz w:val="32"/>
          <w:szCs w:val="32"/>
        </w:rPr>
      </w:pPr>
      <w:r>
        <w:rPr>
          <w:color w:val="0070C0"/>
          <w:sz w:val="32"/>
          <w:szCs w:val="32"/>
        </w:rPr>
        <w:t>De P’s van PRODUCT – PRIJS – PLAATS (distributie) en PROMOTIE ( communicatie). Door deze aspe</w:t>
      </w:r>
      <w:r w:rsidR="00F7685A">
        <w:rPr>
          <w:color w:val="0070C0"/>
          <w:sz w:val="32"/>
          <w:szCs w:val="32"/>
        </w:rPr>
        <w:t>cten nader te onderzoeken kan blijken dat bepaalde aanpassingen nodig zijn.</w:t>
      </w:r>
    </w:p>
    <w:p w:rsidR="00374A67" w:rsidRDefault="00374A67" w:rsidP="00374A67">
      <w:pPr>
        <w:pStyle w:val="Lijstalinea"/>
        <w:numPr>
          <w:ilvl w:val="0"/>
          <w:numId w:val="2"/>
        </w:numPr>
        <w:rPr>
          <w:sz w:val="32"/>
          <w:szCs w:val="32"/>
        </w:rPr>
      </w:pPr>
      <w:r>
        <w:rPr>
          <w:sz w:val="32"/>
          <w:szCs w:val="32"/>
        </w:rPr>
        <w:t>Wat is het verschil tussen een AGENT en een IMPORTEUR?</w:t>
      </w:r>
    </w:p>
    <w:p w:rsidR="00F7685A" w:rsidRPr="00F7685A" w:rsidRDefault="00F7685A" w:rsidP="00F7685A">
      <w:pPr>
        <w:pStyle w:val="Lijstalinea"/>
        <w:rPr>
          <w:color w:val="0070C0"/>
          <w:sz w:val="32"/>
          <w:szCs w:val="32"/>
        </w:rPr>
      </w:pPr>
      <w:r>
        <w:rPr>
          <w:color w:val="0070C0"/>
          <w:sz w:val="32"/>
          <w:szCs w:val="32"/>
        </w:rPr>
        <w:t xml:space="preserve">Het voornaamste verschil is dat de AGENT de exporteur eigenlijk alleen maar vertegenwoordigt en nooit eigenaar wordt van de goederen. Het is dus geen koper. De IMPORTEUR is wel koper en wordt dus wel eigenaar van de goederen. </w:t>
      </w:r>
    </w:p>
    <w:p w:rsidR="00374A67" w:rsidRDefault="00374A67" w:rsidP="00374A67">
      <w:pPr>
        <w:pStyle w:val="Lijstalinea"/>
        <w:numPr>
          <w:ilvl w:val="0"/>
          <w:numId w:val="2"/>
        </w:numPr>
        <w:rPr>
          <w:sz w:val="32"/>
          <w:szCs w:val="32"/>
        </w:rPr>
      </w:pPr>
      <w:r>
        <w:rPr>
          <w:sz w:val="32"/>
          <w:szCs w:val="32"/>
        </w:rPr>
        <w:lastRenderedPageBreak/>
        <w:t>Wanneer zou je eventueel een eigen vestiging overwegen?</w:t>
      </w:r>
    </w:p>
    <w:p w:rsidR="00F7685A" w:rsidRPr="00F7685A" w:rsidRDefault="00F7685A" w:rsidP="00F7685A">
      <w:pPr>
        <w:pStyle w:val="Lijstalinea"/>
        <w:rPr>
          <w:color w:val="0070C0"/>
          <w:sz w:val="32"/>
          <w:szCs w:val="32"/>
        </w:rPr>
      </w:pPr>
      <w:r>
        <w:rPr>
          <w:color w:val="0070C0"/>
          <w:sz w:val="32"/>
          <w:szCs w:val="32"/>
        </w:rPr>
        <w:t xml:space="preserve">Als  – na al jaren met een agent of distributeur </w:t>
      </w:r>
      <w:r w:rsidR="001C6CDA">
        <w:rPr>
          <w:color w:val="0070C0"/>
          <w:sz w:val="32"/>
          <w:szCs w:val="32"/>
        </w:rPr>
        <w:t xml:space="preserve">te </w:t>
      </w:r>
      <w:r>
        <w:rPr>
          <w:color w:val="0070C0"/>
          <w:sz w:val="32"/>
          <w:szCs w:val="32"/>
        </w:rPr>
        <w:t xml:space="preserve">hebben gewerkt  - blijkt dat die vervolgstap gunstig uitpakt. Je neemt als het ware het geheel in eigen hand en onder je eigen beleid. </w:t>
      </w:r>
    </w:p>
    <w:p w:rsidR="00374A67" w:rsidRDefault="00374A67" w:rsidP="00374A67">
      <w:pPr>
        <w:pStyle w:val="Lijstalinea"/>
        <w:numPr>
          <w:ilvl w:val="0"/>
          <w:numId w:val="2"/>
        </w:numPr>
        <w:rPr>
          <w:sz w:val="32"/>
          <w:szCs w:val="32"/>
        </w:rPr>
      </w:pPr>
      <w:r>
        <w:rPr>
          <w:sz w:val="32"/>
          <w:szCs w:val="32"/>
        </w:rPr>
        <w:t>Welke aspecten zou je vooral in een export marketingplan willen terugzien?</w:t>
      </w:r>
    </w:p>
    <w:p w:rsidR="00F7685A" w:rsidRPr="00F7685A" w:rsidRDefault="00F7685A" w:rsidP="00F7685A">
      <w:pPr>
        <w:pStyle w:val="Lijstalinea"/>
        <w:rPr>
          <w:color w:val="0070C0"/>
          <w:sz w:val="32"/>
          <w:szCs w:val="32"/>
        </w:rPr>
      </w:pPr>
      <w:r>
        <w:rPr>
          <w:color w:val="0070C0"/>
          <w:sz w:val="32"/>
          <w:szCs w:val="32"/>
        </w:rPr>
        <w:t xml:space="preserve">Het is en blijft een plan. Het zijn vooral de doelen die je nastreeft. Die doelen kun je pas zien te bewerkstelligen zodra je daar onderzoek naar gedaan hebt. D.w.z. dat er eerst een interne analyse nodig is, daarna een externe analyse, dan volgt de besluitvorming en tenslotte de evaluatie. </w:t>
      </w:r>
    </w:p>
    <w:p w:rsidR="00374A67" w:rsidRDefault="00374A67" w:rsidP="00374A67">
      <w:pPr>
        <w:pStyle w:val="Lijstalinea"/>
        <w:numPr>
          <w:ilvl w:val="0"/>
          <w:numId w:val="2"/>
        </w:numPr>
        <w:rPr>
          <w:sz w:val="32"/>
          <w:szCs w:val="32"/>
        </w:rPr>
      </w:pPr>
      <w:r>
        <w:rPr>
          <w:sz w:val="32"/>
          <w:szCs w:val="32"/>
        </w:rPr>
        <w:t>Wat is het belangrijkste van de exportorganisatie – eigenlijk de interne marketing – op zich?</w:t>
      </w:r>
    </w:p>
    <w:p w:rsidR="00741416" w:rsidRPr="00741416" w:rsidRDefault="00741416" w:rsidP="00741416">
      <w:pPr>
        <w:pStyle w:val="Lijstalinea"/>
        <w:rPr>
          <w:color w:val="0070C0"/>
          <w:sz w:val="32"/>
          <w:szCs w:val="32"/>
        </w:rPr>
      </w:pPr>
      <w:r>
        <w:rPr>
          <w:color w:val="0070C0"/>
          <w:sz w:val="32"/>
          <w:szCs w:val="32"/>
        </w:rPr>
        <w:t xml:space="preserve">Het SAMENWERKEN en dan dus in één woord. </w:t>
      </w:r>
      <w:r w:rsidR="001C6CDA">
        <w:rPr>
          <w:color w:val="0070C0"/>
          <w:sz w:val="32"/>
          <w:szCs w:val="32"/>
        </w:rPr>
        <w:t>Export is top (team) sport en vereist een TOPTEAM en geen groep individualisten waarvan de één niet weet wat de ander doet.</w:t>
      </w:r>
    </w:p>
    <w:p w:rsidR="00374A67" w:rsidRDefault="00374A67" w:rsidP="00374A67">
      <w:pPr>
        <w:pStyle w:val="Lijstalinea"/>
        <w:numPr>
          <w:ilvl w:val="0"/>
          <w:numId w:val="2"/>
        </w:numPr>
        <w:rPr>
          <w:sz w:val="32"/>
          <w:szCs w:val="32"/>
        </w:rPr>
      </w:pPr>
      <w:r>
        <w:rPr>
          <w:sz w:val="32"/>
          <w:szCs w:val="32"/>
        </w:rPr>
        <w:t>Waarom wordt de export binnendienst vaak “de spin in het web” genoemd?</w:t>
      </w:r>
    </w:p>
    <w:p w:rsidR="00741416" w:rsidRPr="00741416" w:rsidRDefault="00741416" w:rsidP="00741416">
      <w:pPr>
        <w:pStyle w:val="Lijstalinea"/>
        <w:rPr>
          <w:color w:val="0070C0"/>
          <w:sz w:val="32"/>
          <w:szCs w:val="32"/>
        </w:rPr>
      </w:pPr>
      <w:r>
        <w:rPr>
          <w:color w:val="0070C0"/>
          <w:sz w:val="32"/>
          <w:szCs w:val="32"/>
        </w:rPr>
        <w:t xml:space="preserve">Omdat daar alles samenkomt. Men noemt het ook wel eens het CENTRALE ZENUWSTELSEL. Deze afdeling heeft overal </w:t>
      </w:r>
      <w:r w:rsidR="007B7A73" w:rsidRPr="00984992">
        <w:rPr>
          <w:color w:val="0070C0"/>
          <w:sz w:val="32"/>
          <w:szCs w:val="32"/>
        </w:rPr>
        <w:t>éé</w:t>
      </w:r>
      <w:r w:rsidRPr="00984992">
        <w:rPr>
          <w:color w:val="0070C0"/>
          <w:sz w:val="32"/>
          <w:szCs w:val="32"/>
        </w:rPr>
        <w:t>n</w:t>
      </w:r>
      <w:r>
        <w:rPr>
          <w:color w:val="0070C0"/>
          <w:sz w:val="32"/>
          <w:szCs w:val="32"/>
        </w:rPr>
        <w:t xml:space="preserve"> – of meer zelfs – </w:t>
      </w:r>
      <w:r w:rsidRPr="008A5364">
        <w:rPr>
          <w:color w:val="0070C0"/>
          <w:sz w:val="32"/>
          <w:szCs w:val="32"/>
        </w:rPr>
        <w:t>vinger</w:t>
      </w:r>
      <w:r w:rsidR="007B7A73" w:rsidRPr="008A5364">
        <w:rPr>
          <w:color w:val="0070C0"/>
          <w:sz w:val="32"/>
          <w:szCs w:val="32"/>
        </w:rPr>
        <w:t>s</w:t>
      </w:r>
      <w:r>
        <w:rPr>
          <w:color w:val="0070C0"/>
          <w:sz w:val="32"/>
          <w:szCs w:val="32"/>
        </w:rPr>
        <w:t xml:space="preserve"> in de export pap. </w:t>
      </w:r>
    </w:p>
    <w:p w:rsidR="00374A67" w:rsidRDefault="00374A67" w:rsidP="00374A67">
      <w:pPr>
        <w:pStyle w:val="Lijstalinea"/>
        <w:numPr>
          <w:ilvl w:val="0"/>
          <w:numId w:val="2"/>
        </w:numPr>
        <w:rPr>
          <w:sz w:val="32"/>
          <w:szCs w:val="32"/>
        </w:rPr>
      </w:pPr>
      <w:r>
        <w:rPr>
          <w:sz w:val="32"/>
          <w:szCs w:val="32"/>
        </w:rPr>
        <w:t>Waarom is export vaak “koorddansen”?</w:t>
      </w:r>
    </w:p>
    <w:p w:rsidR="00741416" w:rsidRPr="00741416" w:rsidRDefault="00741416" w:rsidP="00741416">
      <w:pPr>
        <w:pStyle w:val="Lijstalinea"/>
        <w:rPr>
          <w:color w:val="0070C0"/>
          <w:sz w:val="32"/>
          <w:szCs w:val="32"/>
        </w:rPr>
      </w:pPr>
      <w:r>
        <w:rPr>
          <w:color w:val="0070C0"/>
          <w:sz w:val="32"/>
          <w:szCs w:val="32"/>
        </w:rPr>
        <w:t xml:space="preserve">Omdat het hele exportgebeuren een kwestie is van de juiste balans vinden tussen wat wel en niet mogelijk en haalbaar is. </w:t>
      </w:r>
    </w:p>
    <w:p w:rsidR="00374A67" w:rsidRDefault="00374A67" w:rsidP="00374A67">
      <w:pPr>
        <w:rPr>
          <w:b/>
          <w:sz w:val="32"/>
          <w:szCs w:val="32"/>
        </w:rPr>
      </w:pPr>
      <w:r>
        <w:rPr>
          <w:b/>
          <w:sz w:val="32"/>
          <w:szCs w:val="32"/>
        </w:rPr>
        <w:t>Hoofdstuk 3 – Van aanvraag tot offerte.</w:t>
      </w:r>
    </w:p>
    <w:p w:rsidR="00374A67" w:rsidRDefault="00374A67" w:rsidP="00374A67">
      <w:pPr>
        <w:pStyle w:val="Lijstalinea"/>
        <w:numPr>
          <w:ilvl w:val="0"/>
          <w:numId w:val="3"/>
        </w:numPr>
        <w:rPr>
          <w:sz w:val="32"/>
          <w:szCs w:val="32"/>
        </w:rPr>
      </w:pPr>
      <w:r>
        <w:rPr>
          <w:sz w:val="32"/>
          <w:szCs w:val="32"/>
        </w:rPr>
        <w:t>Hoe zou je een offerte willen omschrijven als je niet kiest voo</w:t>
      </w:r>
      <w:r w:rsidR="00CF7269">
        <w:rPr>
          <w:sz w:val="32"/>
          <w:szCs w:val="32"/>
        </w:rPr>
        <w:t>r</w:t>
      </w:r>
      <w:r>
        <w:rPr>
          <w:sz w:val="32"/>
          <w:szCs w:val="32"/>
        </w:rPr>
        <w:t xml:space="preserve"> de formele definitie?</w:t>
      </w:r>
    </w:p>
    <w:p w:rsidR="00CF7269" w:rsidRPr="00CF7269" w:rsidRDefault="0035140A" w:rsidP="00CF7269">
      <w:pPr>
        <w:pStyle w:val="Lijstalinea"/>
        <w:rPr>
          <w:color w:val="0070C0"/>
          <w:sz w:val="32"/>
          <w:szCs w:val="32"/>
        </w:rPr>
      </w:pPr>
      <w:r w:rsidRPr="008A5364">
        <w:rPr>
          <w:color w:val="0070C0"/>
          <w:sz w:val="32"/>
          <w:szCs w:val="32"/>
        </w:rPr>
        <w:t xml:space="preserve">Formeel: </w:t>
      </w:r>
      <w:r w:rsidR="00CF7269" w:rsidRPr="00CF7269">
        <w:rPr>
          <w:color w:val="0070C0"/>
          <w:sz w:val="32"/>
          <w:szCs w:val="32"/>
        </w:rPr>
        <w:t>Een voorstel tot bevrediging van een behoefte onde</w:t>
      </w:r>
      <w:r w:rsidR="005016A8">
        <w:rPr>
          <w:color w:val="0070C0"/>
          <w:sz w:val="32"/>
          <w:szCs w:val="32"/>
        </w:rPr>
        <w:t>r beding van een tegenprestatie</w:t>
      </w:r>
      <w:r w:rsidR="008A5364">
        <w:rPr>
          <w:color w:val="0070C0"/>
          <w:sz w:val="32"/>
          <w:szCs w:val="32"/>
        </w:rPr>
        <w:t>.</w:t>
      </w:r>
      <w:r w:rsidR="005016A8">
        <w:rPr>
          <w:color w:val="0070C0"/>
          <w:sz w:val="32"/>
          <w:szCs w:val="32"/>
        </w:rPr>
        <w:t xml:space="preserve"> </w:t>
      </w:r>
      <w:r w:rsidR="008A5364">
        <w:rPr>
          <w:color w:val="0070C0"/>
          <w:sz w:val="32"/>
          <w:szCs w:val="32"/>
        </w:rPr>
        <w:t>Informeel: h</w:t>
      </w:r>
      <w:r w:rsidR="005016A8">
        <w:rPr>
          <w:color w:val="0070C0"/>
          <w:sz w:val="32"/>
          <w:szCs w:val="32"/>
        </w:rPr>
        <w:t>et v</w:t>
      </w:r>
      <w:r w:rsidR="0086109B">
        <w:rPr>
          <w:color w:val="0070C0"/>
          <w:sz w:val="32"/>
          <w:szCs w:val="32"/>
        </w:rPr>
        <w:t xml:space="preserve">isitekaartje van je onderneming </w:t>
      </w:r>
      <w:r w:rsidR="008A5364">
        <w:rPr>
          <w:strike/>
          <w:color w:val="0070C0"/>
          <w:sz w:val="32"/>
          <w:szCs w:val="32"/>
        </w:rPr>
        <w:t>.</w:t>
      </w:r>
    </w:p>
    <w:p w:rsidR="00374A67" w:rsidRDefault="00374A67" w:rsidP="00374A67">
      <w:pPr>
        <w:pStyle w:val="Lijstalinea"/>
        <w:numPr>
          <w:ilvl w:val="0"/>
          <w:numId w:val="3"/>
        </w:numPr>
        <w:rPr>
          <w:sz w:val="32"/>
          <w:szCs w:val="32"/>
        </w:rPr>
      </w:pPr>
      <w:r>
        <w:rPr>
          <w:sz w:val="32"/>
          <w:szCs w:val="32"/>
        </w:rPr>
        <w:lastRenderedPageBreak/>
        <w:t>Waaraan moet een offerte</w:t>
      </w:r>
      <w:r w:rsidR="005016A8">
        <w:rPr>
          <w:sz w:val="32"/>
          <w:szCs w:val="32"/>
        </w:rPr>
        <w:t xml:space="preserve">, naast adresgegevens etc., </w:t>
      </w:r>
      <w:r>
        <w:rPr>
          <w:sz w:val="32"/>
          <w:szCs w:val="32"/>
        </w:rPr>
        <w:t xml:space="preserve"> in z’n algemeenheid voldoen?</w:t>
      </w:r>
    </w:p>
    <w:p w:rsidR="005016A8" w:rsidRDefault="005016A8" w:rsidP="00CF7269">
      <w:pPr>
        <w:pStyle w:val="Lijstalinea"/>
        <w:numPr>
          <w:ilvl w:val="0"/>
          <w:numId w:val="22"/>
        </w:numPr>
        <w:rPr>
          <w:color w:val="0070C0"/>
          <w:sz w:val="32"/>
          <w:szCs w:val="32"/>
        </w:rPr>
      </w:pPr>
      <w:r>
        <w:rPr>
          <w:color w:val="0070C0"/>
          <w:sz w:val="32"/>
          <w:szCs w:val="32"/>
        </w:rPr>
        <w:t>DUIDELIJKHEID</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een verwijzing naar de aanvraag</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een ontvangstbevestiging</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productomschrijving</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de leveringsconditie (Incoterm) – kunnen er twee zijn zodat de koper – bijvoorbeeld – kan kiezen tussen zelf het vrachtcontract sluiten of het aan de verkoper overlaten. Of zelf het transportrisico dragen of ook dat liever aan de verkoper overlaten.</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de betalingsconditie waarbij bij een eerste voorzichtig diplomatiek contact de verkoper er verstandig aan doet zoveel mogelijk betalingszekerheid in te bouwen.</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de wijze waarop het transport plaatsvindt.</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de prijs per eenheid en eventueel de totaalprijs</w:t>
      </w:r>
    </w:p>
    <w:p w:rsidR="00CF7269" w:rsidRPr="00CF7269" w:rsidRDefault="00CF7269" w:rsidP="00CF7269">
      <w:pPr>
        <w:pStyle w:val="Lijstalinea"/>
        <w:numPr>
          <w:ilvl w:val="0"/>
          <w:numId w:val="22"/>
        </w:numPr>
        <w:rPr>
          <w:color w:val="0070C0"/>
          <w:sz w:val="32"/>
          <w:szCs w:val="32"/>
        </w:rPr>
      </w:pPr>
      <w:r w:rsidRPr="00CF7269">
        <w:rPr>
          <w:color w:val="0070C0"/>
          <w:sz w:val="32"/>
          <w:szCs w:val="32"/>
        </w:rPr>
        <w:t>het USP</w:t>
      </w:r>
    </w:p>
    <w:p w:rsidR="00CF7269" w:rsidRDefault="00CF7269" w:rsidP="00CF7269">
      <w:pPr>
        <w:pStyle w:val="Lijstalinea"/>
        <w:numPr>
          <w:ilvl w:val="0"/>
          <w:numId w:val="22"/>
        </w:numPr>
        <w:rPr>
          <w:color w:val="0070C0"/>
          <w:sz w:val="32"/>
          <w:szCs w:val="32"/>
        </w:rPr>
      </w:pPr>
      <w:r w:rsidRPr="00CF7269">
        <w:rPr>
          <w:color w:val="0070C0"/>
          <w:sz w:val="32"/>
          <w:szCs w:val="32"/>
        </w:rPr>
        <w:t>binnen de EU komt daar nog de btw-afspraak bij.</w:t>
      </w:r>
    </w:p>
    <w:p w:rsidR="005016A8" w:rsidRPr="005016A8" w:rsidRDefault="005016A8" w:rsidP="005016A8">
      <w:pPr>
        <w:pStyle w:val="Lijstalinea"/>
        <w:numPr>
          <w:ilvl w:val="0"/>
          <w:numId w:val="22"/>
        </w:numPr>
        <w:rPr>
          <w:color w:val="0070C0"/>
          <w:sz w:val="32"/>
          <w:szCs w:val="32"/>
        </w:rPr>
      </w:pPr>
      <w:r w:rsidRPr="005016A8">
        <w:rPr>
          <w:color w:val="0070C0"/>
          <w:sz w:val="32"/>
          <w:szCs w:val="32"/>
        </w:rPr>
        <w:t>Levertijd (gerekend vanaf een bepaald moment zoals de datum van de order of de ontvangst van een aanbetaling)</w:t>
      </w:r>
    </w:p>
    <w:p w:rsidR="005016A8" w:rsidRPr="005016A8" w:rsidRDefault="005016A8" w:rsidP="005016A8">
      <w:pPr>
        <w:pStyle w:val="Lijstalinea"/>
        <w:numPr>
          <w:ilvl w:val="0"/>
          <w:numId w:val="22"/>
        </w:numPr>
        <w:rPr>
          <w:color w:val="0070C0"/>
          <w:sz w:val="32"/>
          <w:szCs w:val="32"/>
        </w:rPr>
      </w:pPr>
      <w:r w:rsidRPr="005016A8">
        <w:rPr>
          <w:color w:val="0070C0"/>
          <w:sz w:val="32"/>
          <w:szCs w:val="32"/>
        </w:rPr>
        <w:t>Leveringsvoorwaarden</w:t>
      </w:r>
    </w:p>
    <w:p w:rsidR="005016A8" w:rsidRPr="00CF7269" w:rsidRDefault="005016A8" w:rsidP="005016A8">
      <w:pPr>
        <w:pStyle w:val="Lijstalinea"/>
        <w:ind w:left="1440"/>
        <w:rPr>
          <w:color w:val="0070C0"/>
          <w:sz w:val="32"/>
          <w:szCs w:val="32"/>
        </w:rPr>
      </w:pPr>
    </w:p>
    <w:p w:rsidR="00374A67" w:rsidRDefault="00374A67" w:rsidP="00374A67">
      <w:pPr>
        <w:pStyle w:val="Lijstalinea"/>
        <w:numPr>
          <w:ilvl w:val="0"/>
          <w:numId w:val="3"/>
        </w:numPr>
        <w:rPr>
          <w:sz w:val="32"/>
          <w:szCs w:val="32"/>
        </w:rPr>
      </w:pPr>
      <w:r>
        <w:rPr>
          <w:sz w:val="32"/>
          <w:szCs w:val="32"/>
        </w:rPr>
        <w:t>Wat is het verschil tussen een vaste en een vrijblijvende offerte?</w:t>
      </w:r>
    </w:p>
    <w:p w:rsidR="00CF7269" w:rsidRPr="00CF7269" w:rsidRDefault="00CF7269" w:rsidP="00CF7269">
      <w:pPr>
        <w:pStyle w:val="Lijstalinea"/>
        <w:rPr>
          <w:color w:val="0070C0"/>
          <w:sz w:val="32"/>
          <w:szCs w:val="32"/>
        </w:rPr>
      </w:pPr>
      <w:r>
        <w:rPr>
          <w:color w:val="0070C0"/>
          <w:sz w:val="32"/>
          <w:szCs w:val="32"/>
        </w:rPr>
        <w:t xml:space="preserve">Bij een vaste offerte moet de aanbieder (verkoper) zich binnen de geldigheidsduur houden aan de voorwaarden die hij in zijn offerte heeft staan. Bij een vrijblijvende offerte kan hij daarvan afwijken als hij dat nodig vindt. </w:t>
      </w:r>
      <w:r w:rsidR="0064015F">
        <w:rPr>
          <w:color w:val="0070C0"/>
          <w:sz w:val="32"/>
          <w:szCs w:val="32"/>
        </w:rPr>
        <w:t xml:space="preserve">Of dat laatste – commercieel gezien – nu zo verstandig is staat te bezien. </w:t>
      </w:r>
    </w:p>
    <w:p w:rsidR="00374A67" w:rsidRDefault="00374A67" w:rsidP="00374A67">
      <w:pPr>
        <w:pStyle w:val="Lijstalinea"/>
        <w:numPr>
          <w:ilvl w:val="0"/>
          <w:numId w:val="3"/>
        </w:numPr>
        <w:rPr>
          <w:sz w:val="32"/>
          <w:szCs w:val="32"/>
        </w:rPr>
      </w:pPr>
      <w:r>
        <w:rPr>
          <w:sz w:val="32"/>
          <w:szCs w:val="32"/>
        </w:rPr>
        <w:lastRenderedPageBreak/>
        <w:t xml:space="preserve">Noem een 10-tal aspecten die in aanmerking dienen te worden genomen bij het berekenen van de verkoopprijs in een offerte. </w:t>
      </w:r>
    </w:p>
    <w:p w:rsidR="0064015F" w:rsidRDefault="0064015F" w:rsidP="0064015F">
      <w:pPr>
        <w:pStyle w:val="Lijstalinea"/>
        <w:rPr>
          <w:color w:val="0070C0"/>
          <w:sz w:val="32"/>
          <w:szCs w:val="32"/>
        </w:rPr>
      </w:pPr>
      <w:r>
        <w:rPr>
          <w:color w:val="0070C0"/>
          <w:sz w:val="32"/>
          <w:szCs w:val="32"/>
        </w:rPr>
        <w:t>Keuze uit:</w:t>
      </w:r>
    </w:p>
    <w:p w:rsidR="0064015F" w:rsidRDefault="0064015F" w:rsidP="0064015F">
      <w:pPr>
        <w:pStyle w:val="Lijstalinea"/>
        <w:numPr>
          <w:ilvl w:val="0"/>
          <w:numId w:val="23"/>
        </w:numPr>
        <w:rPr>
          <w:color w:val="0070C0"/>
          <w:sz w:val="32"/>
          <w:szCs w:val="32"/>
        </w:rPr>
      </w:pPr>
      <w:r>
        <w:rPr>
          <w:color w:val="0070C0"/>
          <w:sz w:val="32"/>
          <w:szCs w:val="32"/>
        </w:rPr>
        <w:t>kostprijs</w:t>
      </w:r>
    </w:p>
    <w:p w:rsidR="0064015F" w:rsidRDefault="0064015F" w:rsidP="0064015F">
      <w:pPr>
        <w:pStyle w:val="Lijstalinea"/>
        <w:numPr>
          <w:ilvl w:val="0"/>
          <w:numId w:val="23"/>
        </w:numPr>
        <w:rPr>
          <w:color w:val="0070C0"/>
          <w:sz w:val="32"/>
          <w:szCs w:val="32"/>
        </w:rPr>
      </w:pPr>
      <w:r>
        <w:rPr>
          <w:color w:val="0070C0"/>
          <w:sz w:val="32"/>
          <w:szCs w:val="32"/>
        </w:rPr>
        <w:t>overhead</w:t>
      </w:r>
    </w:p>
    <w:p w:rsidR="0064015F" w:rsidRDefault="0064015F" w:rsidP="0064015F">
      <w:pPr>
        <w:pStyle w:val="Lijstalinea"/>
        <w:numPr>
          <w:ilvl w:val="0"/>
          <w:numId w:val="23"/>
        </w:numPr>
        <w:rPr>
          <w:color w:val="0070C0"/>
          <w:sz w:val="32"/>
          <w:szCs w:val="32"/>
        </w:rPr>
      </w:pPr>
      <w:r>
        <w:rPr>
          <w:color w:val="0070C0"/>
          <w:sz w:val="32"/>
          <w:szCs w:val="32"/>
        </w:rPr>
        <w:t>extra verpakkingskosten</w:t>
      </w:r>
    </w:p>
    <w:p w:rsidR="0064015F" w:rsidRDefault="0064015F" w:rsidP="0064015F">
      <w:pPr>
        <w:pStyle w:val="Lijstalinea"/>
        <w:numPr>
          <w:ilvl w:val="0"/>
          <w:numId w:val="23"/>
        </w:numPr>
        <w:rPr>
          <w:color w:val="0070C0"/>
          <w:sz w:val="32"/>
          <w:szCs w:val="32"/>
        </w:rPr>
      </w:pPr>
      <w:r>
        <w:rPr>
          <w:color w:val="0070C0"/>
          <w:sz w:val="32"/>
          <w:szCs w:val="32"/>
        </w:rPr>
        <w:t>restitutie (teruggaaf van belastingen)</w:t>
      </w:r>
    </w:p>
    <w:p w:rsidR="0064015F" w:rsidRDefault="0064015F" w:rsidP="0064015F">
      <w:pPr>
        <w:pStyle w:val="Lijstalinea"/>
        <w:numPr>
          <w:ilvl w:val="0"/>
          <w:numId w:val="23"/>
        </w:numPr>
        <w:rPr>
          <w:color w:val="0070C0"/>
          <w:sz w:val="32"/>
          <w:szCs w:val="32"/>
        </w:rPr>
      </w:pPr>
      <w:r>
        <w:rPr>
          <w:color w:val="0070C0"/>
          <w:sz w:val="32"/>
          <w:szCs w:val="32"/>
        </w:rPr>
        <w:t>bankkosten</w:t>
      </w:r>
    </w:p>
    <w:p w:rsidR="0064015F" w:rsidRDefault="0064015F" w:rsidP="0064015F">
      <w:pPr>
        <w:pStyle w:val="Lijstalinea"/>
        <w:numPr>
          <w:ilvl w:val="0"/>
          <w:numId w:val="23"/>
        </w:numPr>
        <w:rPr>
          <w:color w:val="0070C0"/>
          <w:sz w:val="32"/>
          <w:szCs w:val="32"/>
        </w:rPr>
      </w:pPr>
      <w:r>
        <w:rPr>
          <w:color w:val="0070C0"/>
          <w:sz w:val="32"/>
          <w:szCs w:val="32"/>
        </w:rPr>
        <w:t>legalisatiekosten</w:t>
      </w:r>
    </w:p>
    <w:p w:rsidR="0064015F" w:rsidRDefault="0064015F" w:rsidP="0064015F">
      <w:pPr>
        <w:pStyle w:val="Lijstalinea"/>
        <w:numPr>
          <w:ilvl w:val="0"/>
          <w:numId w:val="23"/>
        </w:numPr>
        <w:rPr>
          <w:color w:val="0070C0"/>
          <w:sz w:val="32"/>
          <w:szCs w:val="32"/>
        </w:rPr>
      </w:pPr>
      <w:r>
        <w:rPr>
          <w:color w:val="0070C0"/>
          <w:sz w:val="32"/>
          <w:szCs w:val="32"/>
        </w:rPr>
        <w:t>factoring</w:t>
      </w:r>
    </w:p>
    <w:p w:rsidR="0064015F" w:rsidRDefault="0064015F" w:rsidP="0064015F">
      <w:pPr>
        <w:pStyle w:val="Lijstalinea"/>
        <w:numPr>
          <w:ilvl w:val="0"/>
          <w:numId w:val="23"/>
        </w:numPr>
        <w:rPr>
          <w:color w:val="0070C0"/>
          <w:sz w:val="32"/>
          <w:szCs w:val="32"/>
        </w:rPr>
      </w:pPr>
      <w:r>
        <w:rPr>
          <w:color w:val="0070C0"/>
          <w:sz w:val="32"/>
          <w:szCs w:val="32"/>
        </w:rPr>
        <w:t>kredietverzekering</w:t>
      </w:r>
    </w:p>
    <w:p w:rsidR="0064015F" w:rsidRDefault="0064015F" w:rsidP="0064015F">
      <w:pPr>
        <w:pStyle w:val="Lijstalinea"/>
        <w:numPr>
          <w:ilvl w:val="0"/>
          <w:numId w:val="23"/>
        </w:numPr>
        <w:rPr>
          <w:color w:val="0070C0"/>
          <w:sz w:val="32"/>
          <w:szCs w:val="32"/>
        </w:rPr>
      </w:pPr>
      <w:r>
        <w:rPr>
          <w:color w:val="0070C0"/>
          <w:sz w:val="32"/>
          <w:szCs w:val="32"/>
        </w:rPr>
        <w:t>valutarisico</w:t>
      </w:r>
    </w:p>
    <w:p w:rsidR="0064015F" w:rsidRDefault="0064015F" w:rsidP="0064015F">
      <w:pPr>
        <w:pStyle w:val="Lijstalinea"/>
        <w:numPr>
          <w:ilvl w:val="0"/>
          <w:numId w:val="23"/>
        </w:numPr>
        <w:rPr>
          <w:color w:val="0070C0"/>
          <w:sz w:val="32"/>
          <w:szCs w:val="32"/>
        </w:rPr>
      </w:pPr>
      <w:r>
        <w:rPr>
          <w:color w:val="0070C0"/>
          <w:sz w:val="32"/>
          <w:szCs w:val="32"/>
        </w:rPr>
        <w:t>kosten renteverlies</w:t>
      </w:r>
    </w:p>
    <w:p w:rsidR="0064015F" w:rsidRDefault="0064015F" w:rsidP="0064015F">
      <w:pPr>
        <w:pStyle w:val="Lijstalinea"/>
        <w:numPr>
          <w:ilvl w:val="0"/>
          <w:numId w:val="23"/>
        </w:numPr>
        <w:rPr>
          <w:color w:val="0070C0"/>
          <w:sz w:val="32"/>
          <w:szCs w:val="32"/>
        </w:rPr>
      </w:pPr>
      <w:r>
        <w:rPr>
          <w:color w:val="0070C0"/>
          <w:sz w:val="32"/>
          <w:szCs w:val="32"/>
        </w:rPr>
        <w:t>bidbond en performance bond kosten</w:t>
      </w:r>
    </w:p>
    <w:p w:rsidR="0064015F" w:rsidRDefault="0064015F" w:rsidP="0064015F">
      <w:pPr>
        <w:pStyle w:val="Lijstalinea"/>
        <w:numPr>
          <w:ilvl w:val="0"/>
          <w:numId w:val="23"/>
        </w:numPr>
        <w:rPr>
          <w:color w:val="0070C0"/>
          <w:sz w:val="32"/>
          <w:szCs w:val="32"/>
        </w:rPr>
      </w:pPr>
      <w:r>
        <w:rPr>
          <w:color w:val="0070C0"/>
          <w:sz w:val="32"/>
          <w:szCs w:val="32"/>
        </w:rPr>
        <w:t>promotionele kosten</w:t>
      </w:r>
    </w:p>
    <w:p w:rsidR="0064015F" w:rsidRDefault="0064015F" w:rsidP="0064015F">
      <w:pPr>
        <w:pStyle w:val="Lijstalinea"/>
        <w:numPr>
          <w:ilvl w:val="0"/>
          <w:numId w:val="23"/>
        </w:numPr>
        <w:rPr>
          <w:color w:val="0070C0"/>
          <w:sz w:val="32"/>
          <w:szCs w:val="32"/>
        </w:rPr>
      </w:pPr>
      <w:r>
        <w:rPr>
          <w:color w:val="0070C0"/>
          <w:sz w:val="32"/>
          <w:szCs w:val="32"/>
        </w:rPr>
        <w:t>specifieke landeneisen</w:t>
      </w:r>
    </w:p>
    <w:p w:rsidR="0064015F" w:rsidRDefault="0064015F" w:rsidP="0064015F">
      <w:pPr>
        <w:pStyle w:val="Lijstalinea"/>
        <w:numPr>
          <w:ilvl w:val="0"/>
          <w:numId w:val="23"/>
        </w:numPr>
        <w:rPr>
          <w:color w:val="0070C0"/>
          <w:sz w:val="32"/>
          <w:szCs w:val="32"/>
        </w:rPr>
      </w:pPr>
      <w:r>
        <w:rPr>
          <w:color w:val="0070C0"/>
          <w:sz w:val="32"/>
          <w:szCs w:val="32"/>
        </w:rPr>
        <w:t>speciale verzekeringen</w:t>
      </w:r>
    </w:p>
    <w:p w:rsidR="0064015F" w:rsidRDefault="0064015F" w:rsidP="0064015F">
      <w:pPr>
        <w:pStyle w:val="Lijstalinea"/>
        <w:numPr>
          <w:ilvl w:val="0"/>
          <w:numId w:val="23"/>
        </w:numPr>
        <w:rPr>
          <w:color w:val="0070C0"/>
          <w:sz w:val="32"/>
          <w:szCs w:val="32"/>
        </w:rPr>
      </w:pPr>
      <w:r>
        <w:rPr>
          <w:color w:val="0070C0"/>
          <w:sz w:val="32"/>
          <w:szCs w:val="32"/>
        </w:rPr>
        <w:t>inladingskosten en rechten</w:t>
      </w:r>
    </w:p>
    <w:p w:rsidR="0064015F" w:rsidRDefault="0064015F" w:rsidP="0064015F">
      <w:pPr>
        <w:pStyle w:val="Lijstalinea"/>
        <w:numPr>
          <w:ilvl w:val="0"/>
          <w:numId w:val="23"/>
        </w:numPr>
        <w:rPr>
          <w:color w:val="0070C0"/>
          <w:sz w:val="32"/>
          <w:szCs w:val="32"/>
        </w:rPr>
      </w:pPr>
      <w:r>
        <w:rPr>
          <w:color w:val="0070C0"/>
          <w:sz w:val="32"/>
          <w:szCs w:val="32"/>
        </w:rPr>
        <w:t>eventuele commissies</w:t>
      </w:r>
    </w:p>
    <w:p w:rsidR="0064015F" w:rsidRDefault="00484D32" w:rsidP="0064015F">
      <w:pPr>
        <w:pStyle w:val="Lijstalinea"/>
        <w:numPr>
          <w:ilvl w:val="0"/>
          <w:numId w:val="23"/>
        </w:numPr>
        <w:rPr>
          <w:color w:val="0070C0"/>
          <w:sz w:val="32"/>
          <w:szCs w:val="32"/>
        </w:rPr>
      </w:pPr>
      <w:r>
        <w:rPr>
          <w:color w:val="0070C0"/>
          <w:sz w:val="32"/>
          <w:szCs w:val="32"/>
        </w:rPr>
        <w:t xml:space="preserve">te verwachten </w:t>
      </w:r>
      <w:r w:rsidR="0064015F">
        <w:rPr>
          <w:color w:val="0070C0"/>
          <w:sz w:val="32"/>
          <w:szCs w:val="32"/>
        </w:rPr>
        <w:t>kortingen</w:t>
      </w:r>
    </w:p>
    <w:p w:rsidR="0064015F" w:rsidRDefault="0064015F" w:rsidP="0064015F">
      <w:pPr>
        <w:pStyle w:val="Lijstalinea"/>
        <w:numPr>
          <w:ilvl w:val="0"/>
          <w:numId w:val="23"/>
        </w:numPr>
        <w:rPr>
          <w:color w:val="0070C0"/>
          <w:sz w:val="32"/>
          <w:szCs w:val="32"/>
        </w:rPr>
      </w:pPr>
      <w:r>
        <w:rPr>
          <w:color w:val="0070C0"/>
          <w:sz w:val="32"/>
          <w:szCs w:val="32"/>
        </w:rPr>
        <w:t>exportreizen</w:t>
      </w:r>
    </w:p>
    <w:p w:rsidR="0064015F" w:rsidRDefault="0064015F" w:rsidP="0064015F">
      <w:pPr>
        <w:pStyle w:val="Lijstalinea"/>
        <w:numPr>
          <w:ilvl w:val="0"/>
          <w:numId w:val="23"/>
        </w:numPr>
        <w:rPr>
          <w:color w:val="0070C0"/>
          <w:sz w:val="32"/>
          <w:szCs w:val="32"/>
        </w:rPr>
      </w:pPr>
      <w:r>
        <w:rPr>
          <w:color w:val="0070C0"/>
          <w:sz w:val="32"/>
          <w:szCs w:val="32"/>
        </w:rPr>
        <w:t>onvoorzien</w:t>
      </w:r>
    </w:p>
    <w:p w:rsidR="0064015F" w:rsidRPr="0064015F" w:rsidRDefault="0064015F" w:rsidP="0064015F">
      <w:pPr>
        <w:pStyle w:val="Lijstalinea"/>
        <w:numPr>
          <w:ilvl w:val="0"/>
          <w:numId w:val="23"/>
        </w:numPr>
        <w:rPr>
          <w:color w:val="0070C0"/>
          <w:sz w:val="32"/>
          <w:szCs w:val="32"/>
        </w:rPr>
      </w:pPr>
      <w:r>
        <w:rPr>
          <w:color w:val="0070C0"/>
          <w:sz w:val="32"/>
          <w:szCs w:val="32"/>
        </w:rPr>
        <w:t>marge</w:t>
      </w:r>
    </w:p>
    <w:p w:rsidR="00374A67" w:rsidRDefault="00374A67" w:rsidP="00374A67">
      <w:pPr>
        <w:pStyle w:val="Lijstalinea"/>
        <w:numPr>
          <w:ilvl w:val="0"/>
          <w:numId w:val="3"/>
        </w:numPr>
        <w:rPr>
          <w:sz w:val="32"/>
          <w:szCs w:val="32"/>
        </w:rPr>
      </w:pPr>
      <w:r>
        <w:rPr>
          <w:sz w:val="32"/>
          <w:szCs w:val="32"/>
        </w:rPr>
        <w:t>Waarom hanteren exporteurs eigenlijk algemene voorwaarden als ze toch van te voren weten dat men er in het buitenland vaak anders over denkt en er ook naar handelt?</w:t>
      </w:r>
    </w:p>
    <w:p w:rsidR="0064015F" w:rsidRPr="0064015F" w:rsidRDefault="0064015F" w:rsidP="0064015F">
      <w:pPr>
        <w:pStyle w:val="Lijstalinea"/>
        <w:rPr>
          <w:color w:val="0070C0"/>
          <w:sz w:val="32"/>
          <w:szCs w:val="32"/>
        </w:rPr>
      </w:pPr>
      <w:r>
        <w:rPr>
          <w:color w:val="0070C0"/>
          <w:sz w:val="32"/>
          <w:szCs w:val="32"/>
        </w:rPr>
        <w:t xml:space="preserve">Het is raadzaam om – desondanks – die algemene voorwaarden te gebruiken. Het is altijd nuttig om, mocht het nodig zijn, achteraf in staat te zijn aan te tonen, niet alleen dat deze ter beschikking zijn gesteld maar tevens datgene inhouden waar </w:t>
      </w:r>
      <w:r>
        <w:rPr>
          <w:color w:val="0070C0"/>
          <w:sz w:val="32"/>
          <w:szCs w:val="32"/>
        </w:rPr>
        <w:lastRenderedPageBreak/>
        <w:t xml:space="preserve">een mogelijk geschil over gaat. Indien dat niet het geval is heb je – als verkoper – </w:t>
      </w:r>
      <w:r w:rsidR="0035140A" w:rsidRPr="008A5364">
        <w:rPr>
          <w:color w:val="0070C0"/>
          <w:sz w:val="32"/>
          <w:szCs w:val="32"/>
        </w:rPr>
        <w:t>vaak</w:t>
      </w:r>
      <w:r w:rsidR="0035140A">
        <w:rPr>
          <w:color w:val="0070C0"/>
          <w:sz w:val="32"/>
          <w:szCs w:val="32"/>
        </w:rPr>
        <w:t xml:space="preserve"> “</w:t>
      </w:r>
      <w:r>
        <w:rPr>
          <w:color w:val="0070C0"/>
          <w:sz w:val="32"/>
          <w:szCs w:val="32"/>
        </w:rPr>
        <w:t>geen poot om op te staan</w:t>
      </w:r>
      <w:r w:rsidR="0035140A">
        <w:rPr>
          <w:color w:val="0070C0"/>
          <w:sz w:val="32"/>
          <w:szCs w:val="32"/>
        </w:rPr>
        <w:t>”</w:t>
      </w:r>
      <w:r>
        <w:rPr>
          <w:color w:val="0070C0"/>
          <w:sz w:val="32"/>
          <w:szCs w:val="32"/>
        </w:rPr>
        <w:t>.</w:t>
      </w:r>
    </w:p>
    <w:p w:rsidR="00374A67" w:rsidRDefault="00374A67" w:rsidP="00374A67">
      <w:pPr>
        <w:pStyle w:val="Lijstalinea"/>
        <w:numPr>
          <w:ilvl w:val="0"/>
          <w:numId w:val="3"/>
        </w:numPr>
        <w:rPr>
          <w:sz w:val="32"/>
          <w:szCs w:val="32"/>
        </w:rPr>
      </w:pPr>
      <w:r>
        <w:rPr>
          <w:sz w:val="32"/>
          <w:szCs w:val="32"/>
        </w:rPr>
        <w:t xml:space="preserve">Wat is vaak het probleem van een kleine exporteur </w:t>
      </w:r>
      <w:r w:rsidR="0086109B">
        <w:rPr>
          <w:sz w:val="32"/>
          <w:szCs w:val="32"/>
        </w:rPr>
        <w:t xml:space="preserve">bij een grote afnemer </w:t>
      </w:r>
      <w:r>
        <w:rPr>
          <w:sz w:val="32"/>
          <w:szCs w:val="32"/>
        </w:rPr>
        <w:t>en wat zou wellicht daarin enige verlichting kunnen brengen?</w:t>
      </w:r>
    </w:p>
    <w:p w:rsidR="0064015F" w:rsidRPr="0064015F" w:rsidRDefault="0071643A" w:rsidP="0064015F">
      <w:pPr>
        <w:pStyle w:val="Lijstalinea"/>
        <w:rPr>
          <w:color w:val="0070C0"/>
          <w:sz w:val="32"/>
          <w:szCs w:val="32"/>
        </w:rPr>
      </w:pPr>
      <w:r>
        <w:rPr>
          <w:color w:val="0070C0"/>
          <w:sz w:val="32"/>
          <w:szCs w:val="32"/>
        </w:rPr>
        <w:t>Het is dan vaak de grote tegen de kleine,</w:t>
      </w:r>
      <w:r w:rsidR="0086109B">
        <w:rPr>
          <w:color w:val="0070C0"/>
          <w:sz w:val="32"/>
          <w:szCs w:val="32"/>
        </w:rPr>
        <w:t xml:space="preserve"> </w:t>
      </w:r>
      <w:r w:rsidR="0086109B" w:rsidRPr="008A5364">
        <w:rPr>
          <w:color w:val="0070C0"/>
          <w:sz w:val="32"/>
          <w:szCs w:val="32"/>
        </w:rPr>
        <w:t>Calim</w:t>
      </w:r>
      <w:r w:rsidR="003E4539" w:rsidRPr="008A5364">
        <w:rPr>
          <w:color w:val="0070C0"/>
          <w:sz w:val="32"/>
          <w:szCs w:val="32"/>
        </w:rPr>
        <w:t>e</w:t>
      </w:r>
      <w:r w:rsidR="0086109B" w:rsidRPr="008A5364">
        <w:rPr>
          <w:color w:val="0070C0"/>
          <w:sz w:val="32"/>
          <w:szCs w:val="32"/>
        </w:rPr>
        <w:t>ro:</w:t>
      </w:r>
      <w:r w:rsidR="0086109B">
        <w:rPr>
          <w:color w:val="0070C0"/>
          <w:sz w:val="32"/>
          <w:szCs w:val="32"/>
        </w:rPr>
        <w:t xml:space="preserve"> </w:t>
      </w:r>
      <w:r>
        <w:rPr>
          <w:color w:val="0070C0"/>
          <w:sz w:val="32"/>
          <w:szCs w:val="32"/>
        </w:rPr>
        <w:t xml:space="preserve"> “</w:t>
      </w:r>
      <w:r w:rsidR="0086109B">
        <w:rPr>
          <w:color w:val="0070C0"/>
          <w:sz w:val="32"/>
          <w:szCs w:val="32"/>
        </w:rPr>
        <w:t xml:space="preserve">zij zijn groot en </w:t>
      </w:r>
      <w:r>
        <w:rPr>
          <w:color w:val="0070C0"/>
          <w:sz w:val="32"/>
          <w:szCs w:val="32"/>
        </w:rPr>
        <w:t xml:space="preserve">ik is klein </w:t>
      </w:r>
      <w:r w:rsidR="0086109B">
        <w:rPr>
          <w:color w:val="0070C0"/>
          <w:sz w:val="32"/>
          <w:szCs w:val="32"/>
        </w:rPr>
        <w:t>en dat is niet eerlijk. oh nee!”. Het</w:t>
      </w:r>
      <w:r>
        <w:rPr>
          <w:color w:val="0070C0"/>
          <w:sz w:val="32"/>
          <w:szCs w:val="32"/>
        </w:rPr>
        <w:t xml:space="preserve"> klein</w:t>
      </w:r>
      <w:r w:rsidR="0086109B">
        <w:rPr>
          <w:color w:val="0070C0"/>
          <w:sz w:val="32"/>
          <w:szCs w:val="32"/>
        </w:rPr>
        <w:t>e</w:t>
      </w:r>
      <w:r>
        <w:rPr>
          <w:color w:val="0070C0"/>
          <w:sz w:val="32"/>
          <w:szCs w:val="32"/>
        </w:rPr>
        <w:t xml:space="preserve"> bedrijf wil graag blijven bestaan en is, </w:t>
      </w:r>
      <w:r w:rsidR="0086109B">
        <w:rPr>
          <w:color w:val="0070C0"/>
          <w:sz w:val="32"/>
          <w:szCs w:val="32"/>
        </w:rPr>
        <w:t>om die klant te behouden, sneller</w:t>
      </w:r>
      <w:r>
        <w:rPr>
          <w:color w:val="0070C0"/>
          <w:sz w:val="32"/>
          <w:szCs w:val="32"/>
        </w:rPr>
        <w:t xml:space="preserve"> geneigd dan maar toe te geven en dus aan de wensen – lees eisen – van dat grote bedrijf tegemoet te komen. Dat hanteert wellicht het principe “graag of helemaal niet” en “voor jou een ander”. Het – van te voren – overeenkomen dat bij geschillen het Weens Koopverdrag van toepassing is zou een oplossing kunnen zijn. </w:t>
      </w:r>
    </w:p>
    <w:p w:rsidR="00374A67" w:rsidRDefault="00374A67" w:rsidP="00374A67">
      <w:pPr>
        <w:rPr>
          <w:b/>
          <w:sz w:val="32"/>
          <w:szCs w:val="32"/>
        </w:rPr>
      </w:pPr>
      <w:r>
        <w:rPr>
          <w:b/>
          <w:sz w:val="32"/>
          <w:szCs w:val="32"/>
        </w:rPr>
        <w:t>Hoofdstuk 4 – Betaling van exporttransacties.</w:t>
      </w:r>
    </w:p>
    <w:p w:rsidR="00374A67" w:rsidRDefault="0086109B" w:rsidP="00374A67">
      <w:pPr>
        <w:pStyle w:val="Lijstalinea"/>
        <w:numPr>
          <w:ilvl w:val="0"/>
          <w:numId w:val="4"/>
        </w:numPr>
        <w:rPr>
          <w:sz w:val="32"/>
          <w:szCs w:val="32"/>
        </w:rPr>
      </w:pPr>
      <w:r>
        <w:rPr>
          <w:sz w:val="32"/>
          <w:szCs w:val="32"/>
        </w:rPr>
        <w:t>Noem een 5-tal elementen</w:t>
      </w:r>
      <w:r w:rsidR="00374A67">
        <w:rPr>
          <w:sz w:val="32"/>
          <w:szCs w:val="32"/>
        </w:rPr>
        <w:t xml:space="preserve"> waarmee een exporteur rekening zou moeten houden als hij een betalingsconditie overeenkomt. </w:t>
      </w:r>
    </w:p>
    <w:p w:rsidR="0071643A" w:rsidRDefault="003B0C81" w:rsidP="0071643A">
      <w:pPr>
        <w:pStyle w:val="Lijstalinea"/>
        <w:rPr>
          <w:color w:val="0070C0"/>
          <w:sz w:val="32"/>
          <w:szCs w:val="32"/>
        </w:rPr>
      </w:pPr>
      <w:r>
        <w:rPr>
          <w:color w:val="0070C0"/>
          <w:sz w:val="32"/>
          <w:szCs w:val="32"/>
        </w:rPr>
        <w:t>Keuze uit:</w:t>
      </w:r>
    </w:p>
    <w:p w:rsidR="003B0C81" w:rsidRDefault="003B0C81" w:rsidP="003B0C81">
      <w:pPr>
        <w:pStyle w:val="Lijstalinea"/>
        <w:numPr>
          <w:ilvl w:val="0"/>
          <w:numId w:val="24"/>
        </w:numPr>
        <w:rPr>
          <w:color w:val="0070C0"/>
          <w:sz w:val="32"/>
          <w:szCs w:val="32"/>
        </w:rPr>
      </w:pPr>
      <w:r>
        <w:rPr>
          <w:color w:val="0070C0"/>
          <w:sz w:val="32"/>
          <w:szCs w:val="32"/>
        </w:rPr>
        <w:t>de economische situatie in het land van bestemming</w:t>
      </w:r>
    </w:p>
    <w:p w:rsidR="003B0C81" w:rsidRDefault="003B0C81" w:rsidP="003B0C81">
      <w:pPr>
        <w:pStyle w:val="Lijstalinea"/>
        <w:numPr>
          <w:ilvl w:val="0"/>
          <w:numId w:val="24"/>
        </w:numPr>
        <w:rPr>
          <w:color w:val="0070C0"/>
          <w:sz w:val="32"/>
          <w:szCs w:val="32"/>
        </w:rPr>
      </w:pPr>
      <w:r>
        <w:rPr>
          <w:color w:val="0070C0"/>
          <w:sz w:val="32"/>
          <w:szCs w:val="32"/>
        </w:rPr>
        <w:t>is dat land dichtbij of ver weg?</w:t>
      </w:r>
    </w:p>
    <w:p w:rsidR="003B0C81" w:rsidRDefault="003B0C81" w:rsidP="003B0C81">
      <w:pPr>
        <w:pStyle w:val="Lijstalinea"/>
        <w:numPr>
          <w:ilvl w:val="0"/>
          <w:numId w:val="24"/>
        </w:numPr>
        <w:rPr>
          <w:color w:val="0070C0"/>
          <w:sz w:val="32"/>
          <w:szCs w:val="32"/>
        </w:rPr>
      </w:pPr>
      <w:r>
        <w:rPr>
          <w:color w:val="0070C0"/>
          <w:sz w:val="32"/>
          <w:szCs w:val="32"/>
        </w:rPr>
        <w:t xml:space="preserve">het </w:t>
      </w:r>
      <w:r w:rsidR="0086109B">
        <w:rPr>
          <w:color w:val="0070C0"/>
          <w:sz w:val="32"/>
          <w:szCs w:val="32"/>
        </w:rPr>
        <w:t xml:space="preserve">algemene </w:t>
      </w:r>
      <w:r>
        <w:rPr>
          <w:color w:val="0070C0"/>
          <w:sz w:val="32"/>
          <w:szCs w:val="32"/>
        </w:rPr>
        <w:t>betaalgedrag van dat land</w:t>
      </w:r>
    </w:p>
    <w:p w:rsidR="003B0C81" w:rsidRDefault="003B0C81" w:rsidP="003B0C81">
      <w:pPr>
        <w:pStyle w:val="Lijstalinea"/>
        <w:numPr>
          <w:ilvl w:val="0"/>
          <w:numId w:val="24"/>
        </w:numPr>
        <w:rPr>
          <w:color w:val="0070C0"/>
          <w:sz w:val="32"/>
          <w:szCs w:val="32"/>
        </w:rPr>
      </w:pPr>
      <w:r>
        <w:rPr>
          <w:color w:val="0070C0"/>
          <w:sz w:val="32"/>
          <w:szCs w:val="32"/>
        </w:rPr>
        <w:t>zijn er monetaire  of andere restricties?</w:t>
      </w:r>
    </w:p>
    <w:p w:rsidR="003B0C81" w:rsidRDefault="003B0C81" w:rsidP="003B0C81">
      <w:pPr>
        <w:pStyle w:val="Lijstalinea"/>
        <w:numPr>
          <w:ilvl w:val="0"/>
          <w:numId w:val="24"/>
        </w:numPr>
        <w:rPr>
          <w:color w:val="0070C0"/>
          <w:sz w:val="32"/>
          <w:szCs w:val="32"/>
        </w:rPr>
      </w:pPr>
      <w:r>
        <w:rPr>
          <w:color w:val="0070C0"/>
          <w:sz w:val="32"/>
          <w:szCs w:val="32"/>
        </w:rPr>
        <w:t>wat is de ervaring van andere exporteurs daar?</w:t>
      </w:r>
    </w:p>
    <w:p w:rsidR="003B0C81" w:rsidRDefault="003B0C81" w:rsidP="003B0C81">
      <w:pPr>
        <w:pStyle w:val="Lijstalinea"/>
        <w:numPr>
          <w:ilvl w:val="0"/>
          <w:numId w:val="24"/>
        </w:numPr>
        <w:rPr>
          <w:color w:val="0070C0"/>
          <w:sz w:val="32"/>
          <w:szCs w:val="32"/>
        </w:rPr>
      </w:pPr>
      <w:r>
        <w:rPr>
          <w:color w:val="0070C0"/>
          <w:sz w:val="32"/>
          <w:szCs w:val="32"/>
        </w:rPr>
        <w:t>welke regels en regeltjes gelden er?</w:t>
      </w:r>
    </w:p>
    <w:p w:rsidR="003B0C81" w:rsidRDefault="003B0C81" w:rsidP="003B0C81">
      <w:pPr>
        <w:pStyle w:val="Lijstalinea"/>
        <w:numPr>
          <w:ilvl w:val="0"/>
          <w:numId w:val="24"/>
        </w:numPr>
        <w:rPr>
          <w:color w:val="0070C0"/>
          <w:sz w:val="32"/>
          <w:szCs w:val="32"/>
        </w:rPr>
      </w:pPr>
      <w:r>
        <w:rPr>
          <w:color w:val="0070C0"/>
          <w:sz w:val="32"/>
          <w:szCs w:val="32"/>
        </w:rPr>
        <w:t>welke valuta heeft men?</w:t>
      </w:r>
    </w:p>
    <w:p w:rsidR="0086109B" w:rsidRDefault="0086109B" w:rsidP="003B0C81">
      <w:pPr>
        <w:pStyle w:val="Lijstalinea"/>
        <w:numPr>
          <w:ilvl w:val="0"/>
          <w:numId w:val="24"/>
        </w:numPr>
        <w:rPr>
          <w:color w:val="0070C0"/>
          <w:sz w:val="32"/>
          <w:szCs w:val="32"/>
        </w:rPr>
      </w:pPr>
      <w:r>
        <w:rPr>
          <w:color w:val="0070C0"/>
          <w:sz w:val="32"/>
          <w:szCs w:val="32"/>
        </w:rPr>
        <w:t>stabiliteit van het land en de politieke situatie</w:t>
      </w:r>
    </w:p>
    <w:p w:rsidR="0086109B" w:rsidRDefault="0086109B" w:rsidP="003B0C81">
      <w:pPr>
        <w:pStyle w:val="Lijstalinea"/>
        <w:numPr>
          <w:ilvl w:val="0"/>
          <w:numId w:val="24"/>
        </w:numPr>
        <w:rPr>
          <w:color w:val="0070C0"/>
          <w:sz w:val="32"/>
          <w:szCs w:val="32"/>
        </w:rPr>
      </w:pPr>
      <w:r>
        <w:rPr>
          <w:color w:val="0070C0"/>
          <w:sz w:val="32"/>
          <w:szCs w:val="32"/>
        </w:rPr>
        <w:t>landenbeleid van de kredietverzekeringsmaatschappij</w:t>
      </w:r>
    </w:p>
    <w:p w:rsidR="003B0C81" w:rsidRDefault="003B0C81" w:rsidP="003B0C81">
      <w:pPr>
        <w:pStyle w:val="Lijstalinea"/>
        <w:numPr>
          <w:ilvl w:val="0"/>
          <w:numId w:val="24"/>
        </w:numPr>
        <w:rPr>
          <w:color w:val="0070C0"/>
          <w:sz w:val="32"/>
          <w:szCs w:val="32"/>
        </w:rPr>
      </w:pPr>
      <w:r>
        <w:rPr>
          <w:color w:val="0070C0"/>
          <w:sz w:val="32"/>
          <w:szCs w:val="32"/>
        </w:rPr>
        <w:t xml:space="preserve">wat vindt de </w:t>
      </w:r>
      <w:r w:rsidR="0086109B">
        <w:rPr>
          <w:color w:val="0070C0"/>
          <w:sz w:val="32"/>
          <w:szCs w:val="32"/>
        </w:rPr>
        <w:t xml:space="preserve">eigen </w:t>
      </w:r>
      <w:r>
        <w:rPr>
          <w:color w:val="0070C0"/>
          <w:sz w:val="32"/>
          <w:szCs w:val="32"/>
        </w:rPr>
        <w:t>bank van het eventuele risico?</w:t>
      </w:r>
    </w:p>
    <w:p w:rsidR="0086109B" w:rsidRPr="0071643A" w:rsidRDefault="0086109B" w:rsidP="003B0C81">
      <w:pPr>
        <w:pStyle w:val="Lijstalinea"/>
        <w:numPr>
          <w:ilvl w:val="0"/>
          <w:numId w:val="24"/>
        </w:numPr>
        <w:rPr>
          <w:color w:val="0070C0"/>
          <w:sz w:val="32"/>
          <w:szCs w:val="32"/>
        </w:rPr>
      </w:pPr>
      <w:r>
        <w:rPr>
          <w:color w:val="0070C0"/>
          <w:sz w:val="32"/>
          <w:szCs w:val="32"/>
        </w:rPr>
        <w:t>de eigen financiële situatie (mogelijkheid voorfinanciering)</w:t>
      </w:r>
    </w:p>
    <w:p w:rsidR="00374A67" w:rsidRDefault="00374A67" w:rsidP="00374A67">
      <w:pPr>
        <w:pStyle w:val="Lijstalinea"/>
        <w:numPr>
          <w:ilvl w:val="0"/>
          <w:numId w:val="4"/>
        </w:numPr>
        <w:rPr>
          <w:sz w:val="32"/>
          <w:szCs w:val="32"/>
        </w:rPr>
      </w:pPr>
      <w:r>
        <w:rPr>
          <w:sz w:val="32"/>
          <w:szCs w:val="32"/>
        </w:rPr>
        <w:lastRenderedPageBreak/>
        <w:t xml:space="preserve">Noem een 5-tal aspecten waarmee hij die risico’s zoveel kan beperken. </w:t>
      </w:r>
    </w:p>
    <w:p w:rsidR="003B0C81" w:rsidRDefault="003B0C81" w:rsidP="003B0C81">
      <w:pPr>
        <w:pStyle w:val="Lijstalinea"/>
        <w:rPr>
          <w:color w:val="0070C0"/>
          <w:sz w:val="32"/>
          <w:szCs w:val="32"/>
        </w:rPr>
      </w:pPr>
      <w:r>
        <w:rPr>
          <w:color w:val="0070C0"/>
          <w:sz w:val="32"/>
          <w:szCs w:val="32"/>
        </w:rPr>
        <w:t>Keuze uit:</w:t>
      </w:r>
    </w:p>
    <w:p w:rsidR="003B0C81" w:rsidRDefault="009F26E2" w:rsidP="009F26E2">
      <w:pPr>
        <w:pStyle w:val="Lijstalinea"/>
        <w:numPr>
          <w:ilvl w:val="0"/>
          <w:numId w:val="25"/>
        </w:numPr>
        <w:rPr>
          <w:color w:val="0070C0"/>
          <w:sz w:val="32"/>
          <w:szCs w:val="32"/>
        </w:rPr>
      </w:pPr>
      <w:r>
        <w:rPr>
          <w:color w:val="0070C0"/>
          <w:sz w:val="32"/>
          <w:szCs w:val="32"/>
        </w:rPr>
        <w:t>een juiste</w:t>
      </w:r>
      <w:r w:rsidR="00F2459B">
        <w:rPr>
          <w:color w:val="0070C0"/>
          <w:sz w:val="32"/>
          <w:szCs w:val="32"/>
        </w:rPr>
        <w:t>, nauwkeurige</w:t>
      </w:r>
      <w:r>
        <w:rPr>
          <w:color w:val="0070C0"/>
          <w:sz w:val="32"/>
          <w:szCs w:val="32"/>
        </w:rPr>
        <w:t xml:space="preserve"> betalingsconditie overeenkomen</w:t>
      </w:r>
    </w:p>
    <w:p w:rsidR="009F26E2" w:rsidRDefault="009F26E2" w:rsidP="009F26E2">
      <w:pPr>
        <w:pStyle w:val="Lijstalinea"/>
        <w:numPr>
          <w:ilvl w:val="0"/>
          <w:numId w:val="25"/>
        </w:numPr>
        <w:rPr>
          <w:color w:val="0070C0"/>
          <w:sz w:val="32"/>
          <w:szCs w:val="32"/>
        </w:rPr>
      </w:pPr>
      <w:r>
        <w:rPr>
          <w:color w:val="0070C0"/>
          <w:sz w:val="32"/>
          <w:szCs w:val="32"/>
        </w:rPr>
        <w:t>een juiste</w:t>
      </w:r>
      <w:r w:rsidR="00F2459B">
        <w:rPr>
          <w:color w:val="0070C0"/>
          <w:sz w:val="32"/>
          <w:szCs w:val="32"/>
        </w:rPr>
        <w:t>, nauwkeurige</w:t>
      </w:r>
      <w:r>
        <w:rPr>
          <w:color w:val="0070C0"/>
          <w:sz w:val="32"/>
          <w:szCs w:val="32"/>
        </w:rPr>
        <w:t xml:space="preserve"> leveringsconditie overeenkomen</w:t>
      </w:r>
    </w:p>
    <w:p w:rsidR="009F26E2" w:rsidRDefault="009F26E2" w:rsidP="009F26E2">
      <w:pPr>
        <w:pStyle w:val="Lijstalinea"/>
        <w:numPr>
          <w:ilvl w:val="0"/>
          <w:numId w:val="25"/>
        </w:numPr>
        <w:rPr>
          <w:color w:val="0070C0"/>
          <w:sz w:val="32"/>
          <w:szCs w:val="32"/>
        </w:rPr>
      </w:pPr>
      <w:r>
        <w:rPr>
          <w:color w:val="0070C0"/>
          <w:sz w:val="32"/>
          <w:szCs w:val="32"/>
        </w:rPr>
        <w:t>een juiste valutasoort kiezen</w:t>
      </w:r>
    </w:p>
    <w:p w:rsidR="009F26E2" w:rsidRDefault="009F26E2" w:rsidP="009F26E2">
      <w:pPr>
        <w:pStyle w:val="Lijstalinea"/>
        <w:numPr>
          <w:ilvl w:val="0"/>
          <w:numId w:val="25"/>
        </w:numPr>
        <w:rPr>
          <w:color w:val="0070C0"/>
          <w:sz w:val="32"/>
          <w:szCs w:val="32"/>
        </w:rPr>
      </w:pPr>
      <w:r>
        <w:rPr>
          <w:color w:val="0070C0"/>
          <w:sz w:val="32"/>
          <w:szCs w:val="32"/>
        </w:rPr>
        <w:t>uitsluiten koersrisico</w:t>
      </w:r>
    </w:p>
    <w:p w:rsidR="00F2459B" w:rsidRDefault="001A0F45" w:rsidP="009F26E2">
      <w:pPr>
        <w:pStyle w:val="Lijstalinea"/>
        <w:numPr>
          <w:ilvl w:val="0"/>
          <w:numId w:val="25"/>
        </w:numPr>
        <w:rPr>
          <w:color w:val="0070C0"/>
          <w:sz w:val="32"/>
          <w:szCs w:val="32"/>
        </w:rPr>
      </w:pPr>
      <w:r>
        <w:rPr>
          <w:color w:val="0070C0"/>
          <w:sz w:val="32"/>
          <w:szCs w:val="32"/>
        </w:rPr>
        <w:t>diverse banc</w:t>
      </w:r>
      <w:r w:rsidR="00F2459B">
        <w:rPr>
          <w:color w:val="0070C0"/>
          <w:sz w:val="32"/>
          <w:szCs w:val="32"/>
        </w:rPr>
        <w:t>aire instrumenten gebruiken (b.v. garanties)</w:t>
      </w:r>
    </w:p>
    <w:p w:rsidR="009F26E2" w:rsidRDefault="009F26E2" w:rsidP="009F26E2">
      <w:pPr>
        <w:pStyle w:val="Lijstalinea"/>
        <w:numPr>
          <w:ilvl w:val="0"/>
          <w:numId w:val="25"/>
        </w:numPr>
        <w:rPr>
          <w:color w:val="0070C0"/>
          <w:sz w:val="32"/>
          <w:szCs w:val="32"/>
        </w:rPr>
      </w:pPr>
      <w:r>
        <w:rPr>
          <w:color w:val="0070C0"/>
          <w:sz w:val="32"/>
          <w:szCs w:val="32"/>
        </w:rPr>
        <w:t>goederen</w:t>
      </w:r>
      <w:r w:rsidR="00F2459B">
        <w:rPr>
          <w:color w:val="0070C0"/>
          <w:sz w:val="32"/>
          <w:szCs w:val="32"/>
        </w:rPr>
        <w:t xml:space="preserve"> door derden laten</w:t>
      </w:r>
      <w:r>
        <w:rPr>
          <w:color w:val="0070C0"/>
          <w:sz w:val="32"/>
          <w:szCs w:val="32"/>
        </w:rPr>
        <w:t xml:space="preserve"> inspecteren</w:t>
      </w:r>
    </w:p>
    <w:p w:rsidR="009F26E2" w:rsidRDefault="009F26E2" w:rsidP="009F26E2">
      <w:pPr>
        <w:pStyle w:val="Lijstalinea"/>
        <w:numPr>
          <w:ilvl w:val="0"/>
          <w:numId w:val="25"/>
        </w:numPr>
        <w:rPr>
          <w:color w:val="0070C0"/>
          <w:sz w:val="32"/>
          <w:szCs w:val="32"/>
        </w:rPr>
      </w:pPr>
      <w:r>
        <w:rPr>
          <w:color w:val="0070C0"/>
          <w:sz w:val="32"/>
          <w:szCs w:val="32"/>
        </w:rPr>
        <w:t>factoring toepassen</w:t>
      </w:r>
    </w:p>
    <w:p w:rsidR="009F26E2" w:rsidRDefault="009F26E2" w:rsidP="009F26E2">
      <w:pPr>
        <w:pStyle w:val="Lijstalinea"/>
        <w:numPr>
          <w:ilvl w:val="0"/>
          <w:numId w:val="25"/>
        </w:numPr>
        <w:rPr>
          <w:color w:val="0070C0"/>
          <w:sz w:val="32"/>
          <w:szCs w:val="32"/>
        </w:rPr>
      </w:pPr>
      <w:r>
        <w:rPr>
          <w:color w:val="0070C0"/>
          <w:sz w:val="32"/>
          <w:szCs w:val="32"/>
        </w:rPr>
        <w:t>een sluitend contract</w:t>
      </w:r>
    </w:p>
    <w:p w:rsidR="00F2459B" w:rsidRPr="003B0C81" w:rsidRDefault="00F2459B" w:rsidP="009F26E2">
      <w:pPr>
        <w:pStyle w:val="Lijstalinea"/>
        <w:numPr>
          <w:ilvl w:val="0"/>
          <w:numId w:val="25"/>
        </w:numPr>
        <w:rPr>
          <w:color w:val="0070C0"/>
          <w:sz w:val="32"/>
          <w:szCs w:val="32"/>
        </w:rPr>
      </w:pPr>
      <w:r>
        <w:rPr>
          <w:color w:val="0070C0"/>
          <w:sz w:val="32"/>
          <w:szCs w:val="32"/>
        </w:rPr>
        <w:t>advies inwinnen bij gespecialiseerde instanties</w:t>
      </w:r>
    </w:p>
    <w:p w:rsidR="00374A67" w:rsidRDefault="00374A67" w:rsidP="00374A67">
      <w:pPr>
        <w:pStyle w:val="Lijstalinea"/>
        <w:numPr>
          <w:ilvl w:val="0"/>
          <w:numId w:val="4"/>
        </w:numPr>
        <w:rPr>
          <w:sz w:val="32"/>
          <w:szCs w:val="32"/>
        </w:rPr>
      </w:pPr>
      <w:r>
        <w:rPr>
          <w:sz w:val="32"/>
          <w:szCs w:val="32"/>
        </w:rPr>
        <w:t>Noem een 8-tal voorwaarden waaraan en exportfactuur moet voldoen.</w:t>
      </w:r>
    </w:p>
    <w:p w:rsidR="009F26E2" w:rsidRDefault="0006278E" w:rsidP="0006278E">
      <w:pPr>
        <w:pStyle w:val="Lijstalinea"/>
        <w:numPr>
          <w:ilvl w:val="0"/>
          <w:numId w:val="26"/>
        </w:numPr>
        <w:rPr>
          <w:color w:val="0070C0"/>
          <w:sz w:val="32"/>
          <w:szCs w:val="32"/>
        </w:rPr>
      </w:pPr>
      <w:r>
        <w:rPr>
          <w:color w:val="0070C0"/>
          <w:sz w:val="32"/>
          <w:szCs w:val="32"/>
        </w:rPr>
        <w:t>factuurdatum + eventueel leveringsdatum</w:t>
      </w:r>
    </w:p>
    <w:p w:rsidR="0006278E" w:rsidRDefault="0006278E" w:rsidP="0006278E">
      <w:pPr>
        <w:pStyle w:val="Lijstalinea"/>
        <w:numPr>
          <w:ilvl w:val="0"/>
          <w:numId w:val="26"/>
        </w:numPr>
        <w:rPr>
          <w:color w:val="0070C0"/>
          <w:sz w:val="32"/>
          <w:szCs w:val="32"/>
        </w:rPr>
      </w:pPr>
      <w:r>
        <w:rPr>
          <w:color w:val="0070C0"/>
          <w:sz w:val="32"/>
          <w:szCs w:val="32"/>
        </w:rPr>
        <w:t>factuurnummer</w:t>
      </w:r>
    </w:p>
    <w:p w:rsidR="0006278E" w:rsidRDefault="0006278E" w:rsidP="0006278E">
      <w:pPr>
        <w:pStyle w:val="Lijstalinea"/>
        <w:numPr>
          <w:ilvl w:val="0"/>
          <w:numId w:val="26"/>
        </w:numPr>
        <w:rPr>
          <w:color w:val="0070C0"/>
          <w:sz w:val="32"/>
          <w:szCs w:val="32"/>
        </w:rPr>
      </w:pPr>
      <w:r>
        <w:rPr>
          <w:color w:val="0070C0"/>
          <w:sz w:val="32"/>
          <w:szCs w:val="32"/>
        </w:rPr>
        <w:t>bedrijfsnaam en adres klant</w:t>
      </w:r>
    </w:p>
    <w:p w:rsidR="0006278E" w:rsidRDefault="0006278E" w:rsidP="0006278E">
      <w:pPr>
        <w:pStyle w:val="Lijstalinea"/>
        <w:numPr>
          <w:ilvl w:val="0"/>
          <w:numId w:val="26"/>
        </w:numPr>
        <w:rPr>
          <w:color w:val="0070C0"/>
          <w:sz w:val="32"/>
          <w:szCs w:val="32"/>
        </w:rPr>
      </w:pPr>
      <w:r>
        <w:rPr>
          <w:color w:val="0070C0"/>
          <w:sz w:val="32"/>
          <w:szCs w:val="32"/>
        </w:rPr>
        <w:t>eigen bedrijfsnaam + adres met juiste rechtsvorm</w:t>
      </w:r>
    </w:p>
    <w:p w:rsidR="0006278E" w:rsidRDefault="0006278E" w:rsidP="0006278E">
      <w:pPr>
        <w:pStyle w:val="Lijstalinea"/>
        <w:numPr>
          <w:ilvl w:val="0"/>
          <w:numId w:val="26"/>
        </w:numPr>
        <w:rPr>
          <w:color w:val="0070C0"/>
          <w:sz w:val="32"/>
          <w:szCs w:val="32"/>
        </w:rPr>
      </w:pPr>
      <w:r>
        <w:rPr>
          <w:color w:val="0070C0"/>
          <w:sz w:val="32"/>
          <w:szCs w:val="32"/>
        </w:rPr>
        <w:t>hoeveelheid en omschrijving goederen of diensten</w:t>
      </w:r>
    </w:p>
    <w:p w:rsidR="0006278E" w:rsidRDefault="0006278E" w:rsidP="0006278E">
      <w:pPr>
        <w:pStyle w:val="Lijstalinea"/>
        <w:numPr>
          <w:ilvl w:val="0"/>
          <w:numId w:val="26"/>
        </w:numPr>
        <w:rPr>
          <w:color w:val="0070C0"/>
          <w:sz w:val="32"/>
          <w:szCs w:val="32"/>
        </w:rPr>
      </w:pPr>
      <w:r>
        <w:rPr>
          <w:color w:val="0070C0"/>
          <w:sz w:val="32"/>
          <w:szCs w:val="32"/>
        </w:rPr>
        <w:t>totale factuurbedrag – eventueel ook stuksprijs</w:t>
      </w:r>
    </w:p>
    <w:p w:rsidR="0006278E" w:rsidRDefault="0006278E" w:rsidP="0006278E">
      <w:pPr>
        <w:pStyle w:val="Lijstalinea"/>
        <w:numPr>
          <w:ilvl w:val="0"/>
          <w:numId w:val="26"/>
        </w:numPr>
        <w:rPr>
          <w:color w:val="0070C0"/>
          <w:sz w:val="32"/>
          <w:szCs w:val="32"/>
        </w:rPr>
      </w:pPr>
      <w:r>
        <w:rPr>
          <w:color w:val="0070C0"/>
          <w:sz w:val="32"/>
          <w:szCs w:val="32"/>
        </w:rPr>
        <w:t>btw % en</w:t>
      </w:r>
      <w:r w:rsidR="00F2459B">
        <w:rPr>
          <w:color w:val="0070C0"/>
          <w:sz w:val="32"/>
          <w:szCs w:val="32"/>
        </w:rPr>
        <w:t>/of</w:t>
      </w:r>
      <w:r>
        <w:rPr>
          <w:color w:val="0070C0"/>
          <w:sz w:val="32"/>
          <w:szCs w:val="32"/>
        </w:rPr>
        <w:t xml:space="preserve"> btw bedrag</w:t>
      </w:r>
    </w:p>
    <w:p w:rsidR="0006278E" w:rsidRDefault="0006278E" w:rsidP="0006278E">
      <w:pPr>
        <w:pStyle w:val="Lijstalinea"/>
        <w:numPr>
          <w:ilvl w:val="0"/>
          <w:numId w:val="26"/>
        </w:numPr>
        <w:rPr>
          <w:color w:val="0070C0"/>
          <w:sz w:val="32"/>
          <w:szCs w:val="32"/>
        </w:rPr>
      </w:pPr>
      <w:r>
        <w:rPr>
          <w:color w:val="0070C0"/>
          <w:sz w:val="32"/>
          <w:szCs w:val="32"/>
        </w:rPr>
        <w:t>bijzondere omstandigheden zoals – bijvoorbeeld – margeregeling of vrijstelling</w:t>
      </w:r>
    </w:p>
    <w:p w:rsidR="0006278E" w:rsidRDefault="0006278E" w:rsidP="0006278E">
      <w:pPr>
        <w:pStyle w:val="Lijstalinea"/>
        <w:numPr>
          <w:ilvl w:val="0"/>
          <w:numId w:val="26"/>
        </w:numPr>
        <w:rPr>
          <w:color w:val="0070C0"/>
          <w:sz w:val="32"/>
          <w:szCs w:val="32"/>
        </w:rPr>
      </w:pPr>
      <w:r>
        <w:rPr>
          <w:color w:val="0070C0"/>
          <w:sz w:val="32"/>
          <w:szCs w:val="32"/>
        </w:rPr>
        <w:t>btw nummer + btw nummer klant indien levering binnen EU</w:t>
      </w:r>
    </w:p>
    <w:p w:rsidR="0006278E" w:rsidRDefault="0006278E" w:rsidP="0006278E">
      <w:pPr>
        <w:pStyle w:val="Lijstalinea"/>
        <w:numPr>
          <w:ilvl w:val="0"/>
          <w:numId w:val="26"/>
        </w:numPr>
        <w:rPr>
          <w:color w:val="0070C0"/>
          <w:sz w:val="32"/>
          <w:szCs w:val="32"/>
        </w:rPr>
      </w:pPr>
      <w:r>
        <w:rPr>
          <w:color w:val="0070C0"/>
          <w:sz w:val="32"/>
          <w:szCs w:val="32"/>
        </w:rPr>
        <w:t xml:space="preserve">KvK registratienummer </w:t>
      </w:r>
    </w:p>
    <w:p w:rsidR="0006278E" w:rsidRDefault="0006278E" w:rsidP="0006278E">
      <w:pPr>
        <w:pStyle w:val="Lijstalinea"/>
        <w:numPr>
          <w:ilvl w:val="0"/>
          <w:numId w:val="26"/>
        </w:numPr>
        <w:rPr>
          <w:color w:val="0070C0"/>
          <w:sz w:val="32"/>
          <w:szCs w:val="32"/>
        </w:rPr>
      </w:pPr>
      <w:r>
        <w:rPr>
          <w:color w:val="0070C0"/>
          <w:sz w:val="32"/>
          <w:szCs w:val="32"/>
        </w:rPr>
        <w:t>uiterste betaaldatum of termijn</w:t>
      </w:r>
    </w:p>
    <w:p w:rsidR="0006278E" w:rsidRDefault="0006278E" w:rsidP="0006278E">
      <w:pPr>
        <w:pStyle w:val="Lijstalinea"/>
        <w:numPr>
          <w:ilvl w:val="0"/>
          <w:numId w:val="26"/>
        </w:numPr>
        <w:rPr>
          <w:color w:val="0070C0"/>
          <w:sz w:val="32"/>
          <w:szCs w:val="32"/>
        </w:rPr>
      </w:pPr>
      <w:r>
        <w:rPr>
          <w:color w:val="0070C0"/>
          <w:sz w:val="32"/>
          <w:szCs w:val="32"/>
        </w:rPr>
        <w:t>bank of gironummer –  alsmede BIC – IBAN en EORI nummer.</w:t>
      </w:r>
    </w:p>
    <w:p w:rsidR="0006278E" w:rsidRPr="0006278E" w:rsidRDefault="0006278E" w:rsidP="0006278E">
      <w:pPr>
        <w:pStyle w:val="Lijstalinea"/>
        <w:ind w:left="1440"/>
        <w:rPr>
          <w:color w:val="0070C0"/>
          <w:sz w:val="32"/>
          <w:szCs w:val="32"/>
          <w:u w:val="single"/>
        </w:rPr>
      </w:pPr>
      <w:r w:rsidRPr="0006278E">
        <w:rPr>
          <w:color w:val="0070C0"/>
          <w:sz w:val="32"/>
          <w:szCs w:val="32"/>
          <w:u w:val="single"/>
        </w:rPr>
        <w:t>niet verplicht maar wel raadzaam:</w:t>
      </w:r>
    </w:p>
    <w:p w:rsidR="0006278E" w:rsidRDefault="0006278E" w:rsidP="0006278E">
      <w:pPr>
        <w:pStyle w:val="Lijstalinea"/>
        <w:numPr>
          <w:ilvl w:val="0"/>
          <w:numId w:val="26"/>
        </w:numPr>
        <w:rPr>
          <w:color w:val="0070C0"/>
          <w:sz w:val="32"/>
          <w:szCs w:val="32"/>
        </w:rPr>
      </w:pPr>
      <w:r>
        <w:rPr>
          <w:color w:val="0070C0"/>
          <w:sz w:val="32"/>
          <w:szCs w:val="32"/>
        </w:rPr>
        <w:lastRenderedPageBreak/>
        <w:t>verwijzing naar overeengekomen Incoterm</w:t>
      </w:r>
    </w:p>
    <w:p w:rsidR="0006278E" w:rsidRPr="008A5364" w:rsidRDefault="0006278E" w:rsidP="008A5364">
      <w:pPr>
        <w:pStyle w:val="Lijstalinea"/>
        <w:numPr>
          <w:ilvl w:val="0"/>
          <w:numId w:val="26"/>
        </w:numPr>
        <w:rPr>
          <w:color w:val="0070C0"/>
          <w:sz w:val="32"/>
          <w:szCs w:val="32"/>
        </w:rPr>
      </w:pPr>
      <w:r>
        <w:rPr>
          <w:color w:val="0070C0"/>
          <w:sz w:val="32"/>
          <w:szCs w:val="32"/>
        </w:rPr>
        <w:t>eventueel maken van een eigendomsvoorbehoud</w:t>
      </w:r>
    </w:p>
    <w:p w:rsidR="00374A67" w:rsidRDefault="00374A67" w:rsidP="00374A67">
      <w:pPr>
        <w:pStyle w:val="Lijstalinea"/>
        <w:numPr>
          <w:ilvl w:val="0"/>
          <w:numId w:val="4"/>
        </w:numPr>
        <w:rPr>
          <w:sz w:val="32"/>
          <w:szCs w:val="32"/>
        </w:rPr>
      </w:pPr>
      <w:r>
        <w:rPr>
          <w:sz w:val="32"/>
          <w:szCs w:val="32"/>
        </w:rPr>
        <w:t>Welke betalingsconditie is het riskantst?</w:t>
      </w:r>
    </w:p>
    <w:p w:rsidR="00B16BEE" w:rsidRPr="00B16BEE" w:rsidRDefault="00B16BEE" w:rsidP="00B16BEE">
      <w:pPr>
        <w:pStyle w:val="Lijstalinea"/>
        <w:rPr>
          <w:color w:val="0070C0"/>
          <w:sz w:val="32"/>
          <w:szCs w:val="32"/>
        </w:rPr>
      </w:pPr>
      <w:r>
        <w:rPr>
          <w:color w:val="0070C0"/>
          <w:sz w:val="32"/>
          <w:szCs w:val="32"/>
        </w:rPr>
        <w:t>Open Account</w:t>
      </w:r>
    </w:p>
    <w:p w:rsidR="00374A67" w:rsidRDefault="00374A67" w:rsidP="00374A67">
      <w:pPr>
        <w:pStyle w:val="Lijstalinea"/>
        <w:numPr>
          <w:ilvl w:val="0"/>
          <w:numId w:val="4"/>
        </w:numPr>
        <w:rPr>
          <w:sz w:val="32"/>
          <w:szCs w:val="32"/>
        </w:rPr>
      </w:pPr>
      <w:r>
        <w:rPr>
          <w:sz w:val="32"/>
          <w:szCs w:val="32"/>
        </w:rPr>
        <w:t xml:space="preserve">Welke betalingsconditie is het zekerst? </w:t>
      </w:r>
    </w:p>
    <w:p w:rsidR="00B16BEE" w:rsidRPr="00B16BEE" w:rsidRDefault="00B16BEE" w:rsidP="00B16BEE">
      <w:pPr>
        <w:pStyle w:val="Lijstalinea"/>
        <w:rPr>
          <w:color w:val="0070C0"/>
          <w:sz w:val="32"/>
          <w:szCs w:val="32"/>
        </w:rPr>
      </w:pPr>
      <w:r>
        <w:rPr>
          <w:color w:val="0070C0"/>
          <w:sz w:val="32"/>
          <w:szCs w:val="32"/>
        </w:rPr>
        <w:t>Vooruitbetaling</w:t>
      </w:r>
    </w:p>
    <w:p w:rsidR="00374A67" w:rsidRDefault="00374A67" w:rsidP="00374A67">
      <w:pPr>
        <w:pStyle w:val="Lijstalinea"/>
        <w:numPr>
          <w:ilvl w:val="0"/>
          <w:numId w:val="4"/>
        </w:numPr>
        <w:rPr>
          <w:sz w:val="32"/>
          <w:szCs w:val="32"/>
        </w:rPr>
      </w:pPr>
      <w:r>
        <w:rPr>
          <w:sz w:val="32"/>
          <w:szCs w:val="32"/>
        </w:rPr>
        <w:t>Welke betalingsconditie is het meest gecompliceerd?</w:t>
      </w:r>
    </w:p>
    <w:p w:rsidR="00B16BEE" w:rsidRPr="00B16BEE" w:rsidRDefault="00B16BEE" w:rsidP="00B16BEE">
      <w:pPr>
        <w:pStyle w:val="Lijstalinea"/>
        <w:rPr>
          <w:color w:val="0070C0"/>
          <w:sz w:val="32"/>
          <w:szCs w:val="32"/>
        </w:rPr>
      </w:pPr>
      <w:r>
        <w:rPr>
          <w:color w:val="0070C0"/>
          <w:sz w:val="32"/>
          <w:szCs w:val="32"/>
        </w:rPr>
        <w:t>LC = Letter of Credit</w:t>
      </w:r>
    </w:p>
    <w:p w:rsidR="00374A67" w:rsidRDefault="00374A67" w:rsidP="00374A67">
      <w:pPr>
        <w:pStyle w:val="Lijstalinea"/>
        <w:numPr>
          <w:ilvl w:val="0"/>
          <w:numId w:val="4"/>
        </w:numPr>
        <w:rPr>
          <w:sz w:val="32"/>
          <w:szCs w:val="32"/>
        </w:rPr>
      </w:pPr>
      <w:r>
        <w:rPr>
          <w:sz w:val="32"/>
          <w:szCs w:val="32"/>
        </w:rPr>
        <w:t>Wat is het verschil tussen de condities D/P en CAD?</w:t>
      </w:r>
    </w:p>
    <w:p w:rsidR="00B16BEE" w:rsidRDefault="0089485F" w:rsidP="00F2459B">
      <w:pPr>
        <w:pStyle w:val="Lijstalinea"/>
        <w:rPr>
          <w:sz w:val="32"/>
          <w:szCs w:val="32"/>
        </w:rPr>
      </w:pPr>
      <w:r>
        <w:rPr>
          <w:color w:val="0070C0"/>
          <w:sz w:val="32"/>
          <w:szCs w:val="32"/>
        </w:rPr>
        <w:t>G</w:t>
      </w:r>
      <w:r w:rsidR="00B16BEE">
        <w:rPr>
          <w:color w:val="0070C0"/>
          <w:sz w:val="32"/>
          <w:szCs w:val="32"/>
        </w:rPr>
        <w:t>een – zijn dus hetzelfde</w:t>
      </w:r>
    </w:p>
    <w:p w:rsidR="00374A67" w:rsidRDefault="00374A67" w:rsidP="00374A67">
      <w:pPr>
        <w:pStyle w:val="Lijstalinea"/>
        <w:numPr>
          <w:ilvl w:val="0"/>
          <w:numId w:val="4"/>
        </w:numPr>
        <w:rPr>
          <w:sz w:val="32"/>
          <w:szCs w:val="32"/>
        </w:rPr>
      </w:pPr>
      <w:r>
        <w:rPr>
          <w:sz w:val="32"/>
          <w:szCs w:val="32"/>
        </w:rPr>
        <w:t>Wat is en wissel?</w:t>
      </w:r>
    </w:p>
    <w:p w:rsidR="00B16BEE" w:rsidRPr="00B16BEE" w:rsidRDefault="0089485F" w:rsidP="00B16BEE">
      <w:pPr>
        <w:pStyle w:val="Lijstalinea"/>
        <w:rPr>
          <w:color w:val="0070C0"/>
          <w:sz w:val="32"/>
          <w:szCs w:val="32"/>
        </w:rPr>
      </w:pPr>
      <w:r>
        <w:rPr>
          <w:color w:val="0070C0"/>
          <w:sz w:val="32"/>
          <w:szCs w:val="32"/>
        </w:rPr>
        <w:t>E</w:t>
      </w:r>
      <w:r w:rsidR="00B16BEE">
        <w:rPr>
          <w:color w:val="0070C0"/>
          <w:sz w:val="32"/>
          <w:szCs w:val="32"/>
        </w:rPr>
        <w:t>en schriftelijke vastlegging van een vorderin</w:t>
      </w:r>
      <w:r w:rsidR="00B16BEE" w:rsidRPr="008A5364">
        <w:rPr>
          <w:color w:val="0070C0"/>
          <w:sz w:val="32"/>
          <w:szCs w:val="32"/>
        </w:rPr>
        <w:t>g</w:t>
      </w:r>
      <w:r w:rsidR="00B16BEE" w:rsidRPr="00161902">
        <w:rPr>
          <w:color w:val="FF0000"/>
          <w:sz w:val="32"/>
          <w:szCs w:val="32"/>
        </w:rPr>
        <w:t xml:space="preserve"> </w:t>
      </w:r>
      <w:r w:rsidR="00B16BEE">
        <w:rPr>
          <w:color w:val="0070C0"/>
          <w:sz w:val="32"/>
          <w:szCs w:val="32"/>
        </w:rPr>
        <w:t>die is opgesteld door de exporteur en die, na acceptatie door de koper, de koper verbindt tot betaling op de vervaldag. Het is een BETALINGSBELOFTE.</w:t>
      </w:r>
    </w:p>
    <w:p w:rsidR="00374A67" w:rsidRDefault="00374A67" w:rsidP="00374A67">
      <w:pPr>
        <w:pStyle w:val="Lijstalinea"/>
        <w:numPr>
          <w:ilvl w:val="0"/>
          <w:numId w:val="4"/>
        </w:numPr>
        <w:rPr>
          <w:sz w:val="32"/>
          <w:szCs w:val="32"/>
        </w:rPr>
      </w:pPr>
      <w:r>
        <w:rPr>
          <w:sz w:val="32"/>
          <w:szCs w:val="32"/>
        </w:rPr>
        <w:t>Biedt een wissel 100% betalingszekerheid? Licht je antwoord toe.</w:t>
      </w:r>
    </w:p>
    <w:p w:rsidR="006E0E58" w:rsidRPr="006E0E58" w:rsidRDefault="0089485F" w:rsidP="006E0E58">
      <w:pPr>
        <w:pStyle w:val="Lijstalinea"/>
        <w:rPr>
          <w:color w:val="0070C0"/>
          <w:sz w:val="32"/>
          <w:szCs w:val="32"/>
        </w:rPr>
      </w:pPr>
      <w:r>
        <w:rPr>
          <w:color w:val="0070C0"/>
          <w:sz w:val="32"/>
          <w:szCs w:val="32"/>
        </w:rPr>
        <w:t xml:space="preserve">Nee, dat doet een wissel </w:t>
      </w:r>
      <w:r w:rsidR="006E0E58">
        <w:rPr>
          <w:color w:val="0070C0"/>
          <w:sz w:val="32"/>
          <w:szCs w:val="32"/>
        </w:rPr>
        <w:t>niet. De koper kan de wissel wel hebben geaccepteerd maar het kan zijn dat hij niet kan of wil betalen op de vervaldag. Hij beschikt dan wel over de goederen, maar de exporteur niet over zijn geld.</w:t>
      </w:r>
    </w:p>
    <w:p w:rsidR="00374A67" w:rsidRDefault="00374A67" w:rsidP="00374A67">
      <w:pPr>
        <w:pStyle w:val="Lijstalinea"/>
        <w:numPr>
          <w:ilvl w:val="0"/>
          <w:numId w:val="4"/>
        </w:numPr>
        <w:rPr>
          <w:sz w:val="32"/>
          <w:szCs w:val="32"/>
        </w:rPr>
      </w:pPr>
      <w:r>
        <w:rPr>
          <w:sz w:val="32"/>
          <w:szCs w:val="32"/>
        </w:rPr>
        <w:t>Wat houdt wisselaval in?</w:t>
      </w:r>
    </w:p>
    <w:p w:rsidR="006E0E58" w:rsidRPr="006E0E58" w:rsidRDefault="006E0E58" w:rsidP="006E0E58">
      <w:pPr>
        <w:pStyle w:val="Lijstalinea"/>
        <w:rPr>
          <w:color w:val="0070C0"/>
          <w:sz w:val="32"/>
          <w:szCs w:val="32"/>
        </w:rPr>
      </w:pPr>
      <w:r>
        <w:rPr>
          <w:color w:val="0070C0"/>
          <w:sz w:val="32"/>
          <w:szCs w:val="32"/>
        </w:rPr>
        <w:t xml:space="preserve">In dat geval stelt een derde partij, meestal de bank van de koper, zich schriftelijk garant voor de betaling. Het wordt dan een wissel met een gouden randje. </w:t>
      </w:r>
    </w:p>
    <w:p w:rsidR="00374A67" w:rsidRDefault="00374A67" w:rsidP="00374A67">
      <w:pPr>
        <w:pStyle w:val="Lijstalinea"/>
        <w:numPr>
          <w:ilvl w:val="0"/>
          <w:numId w:val="4"/>
        </w:numPr>
        <w:rPr>
          <w:sz w:val="32"/>
          <w:szCs w:val="32"/>
        </w:rPr>
      </w:pPr>
      <w:r>
        <w:rPr>
          <w:sz w:val="32"/>
          <w:szCs w:val="32"/>
        </w:rPr>
        <w:t>Wat is het verschil tussen een regulier LC en een standby LC?</w:t>
      </w:r>
    </w:p>
    <w:p w:rsidR="006E0E58" w:rsidRPr="006E0E58" w:rsidRDefault="006E0E58" w:rsidP="006E0E58">
      <w:pPr>
        <w:pStyle w:val="Lijstalinea"/>
        <w:rPr>
          <w:color w:val="0070C0"/>
          <w:sz w:val="32"/>
          <w:szCs w:val="32"/>
        </w:rPr>
      </w:pPr>
      <w:r>
        <w:rPr>
          <w:color w:val="0070C0"/>
          <w:sz w:val="32"/>
          <w:szCs w:val="32"/>
        </w:rPr>
        <w:t xml:space="preserve">Een regulier LC is </w:t>
      </w:r>
      <w:r w:rsidR="001A0F45">
        <w:rPr>
          <w:color w:val="0070C0"/>
          <w:sz w:val="32"/>
          <w:szCs w:val="32"/>
        </w:rPr>
        <w:t xml:space="preserve">een bancair instrument dat betaling garandeert, mits aan voorwaarden wordt voldaan, tegen presentatie van 100% conforme gespecificeerde documenten. Het  standby LC </w:t>
      </w:r>
      <w:r w:rsidR="00FB0B6B" w:rsidRPr="008A5364">
        <w:rPr>
          <w:color w:val="0070C0"/>
          <w:sz w:val="32"/>
          <w:szCs w:val="32"/>
        </w:rPr>
        <w:t>is</w:t>
      </w:r>
      <w:r w:rsidR="00FB0B6B">
        <w:rPr>
          <w:color w:val="0070C0"/>
          <w:sz w:val="32"/>
          <w:szCs w:val="32"/>
        </w:rPr>
        <w:t xml:space="preserve"> </w:t>
      </w:r>
      <w:r w:rsidR="001A0F45">
        <w:rPr>
          <w:color w:val="0070C0"/>
          <w:sz w:val="32"/>
          <w:szCs w:val="32"/>
        </w:rPr>
        <w:t xml:space="preserve">een </w:t>
      </w:r>
      <w:r>
        <w:rPr>
          <w:color w:val="0070C0"/>
          <w:sz w:val="32"/>
          <w:szCs w:val="32"/>
        </w:rPr>
        <w:t>garantie</w:t>
      </w:r>
      <w:r w:rsidR="008B2511">
        <w:rPr>
          <w:color w:val="0070C0"/>
          <w:sz w:val="32"/>
          <w:szCs w:val="32"/>
        </w:rPr>
        <w:t xml:space="preserve"> die op dezelfde wijze betaling </w:t>
      </w:r>
      <w:r w:rsidR="008B2511">
        <w:rPr>
          <w:color w:val="0070C0"/>
          <w:sz w:val="32"/>
          <w:szCs w:val="32"/>
        </w:rPr>
        <w:lastRenderedPageBreak/>
        <w:t xml:space="preserve">garandeert, maar alleen wanneer de koper zich niet aan de afgesproken betalingsverplichtingen heeft gehouden. </w:t>
      </w:r>
      <w:r>
        <w:rPr>
          <w:color w:val="0070C0"/>
          <w:sz w:val="32"/>
          <w:szCs w:val="32"/>
        </w:rPr>
        <w:t xml:space="preserve">Zo’n LC wordt wel eens gebruikt in landen waar een regulier LC niet </w:t>
      </w:r>
      <w:r w:rsidR="008B2511">
        <w:rPr>
          <w:color w:val="0070C0"/>
          <w:sz w:val="32"/>
          <w:szCs w:val="32"/>
        </w:rPr>
        <w:t xml:space="preserve">is toegestaan of er toch enige mate van vertrouwen bij de verkoper bestaat. </w:t>
      </w:r>
    </w:p>
    <w:p w:rsidR="00374A67" w:rsidRDefault="00374A67" w:rsidP="00374A67">
      <w:pPr>
        <w:pStyle w:val="Lijstalinea"/>
        <w:numPr>
          <w:ilvl w:val="0"/>
          <w:numId w:val="4"/>
        </w:numPr>
        <w:rPr>
          <w:sz w:val="32"/>
          <w:szCs w:val="32"/>
        </w:rPr>
      </w:pPr>
      <w:r>
        <w:rPr>
          <w:sz w:val="32"/>
          <w:szCs w:val="32"/>
        </w:rPr>
        <w:t>Wat is een bid bond?</w:t>
      </w:r>
    </w:p>
    <w:p w:rsidR="00C952DE" w:rsidRPr="006B24F1" w:rsidRDefault="006B24F1" w:rsidP="00C952DE">
      <w:pPr>
        <w:pStyle w:val="Lijstalinea"/>
        <w:rPr>
          <w:color w:val="0070C0"/>
          <w:sz w:val="32"/>
          <w:szCs w:val="32"/>
        </w:rPr>
      </w:pPr>
      <w:r>
        <w:rPr>
          <w:color w:val="0070C0"/>
          <w:sz w:val="32"/>
          <w:szCs w:val="32"/>
        </w:rPr>
        <w:t>Een inschrijvingsgarantie om aan te tonen dat je van goede wil bent t.a.v. de TENDER (aanbesteding). D</w:t>
      </w:r>
      <w:r w:rsidR="008A5364">
        <w:rPr>
          <w:color w:val="0070C0"/>
          <w:sz w:val="32"/>
          <w:szCs w:val="32"/>
        </w:rPr>
        <w:t xml:space="preserve">aarmee kan worden voorkomen dat </w:t>
      </w:r>
      <w:r>
        <w:rPr>
          <w:color w:val="0070C0"/>
          <w:sz w:val="32"/>
          <w:szCs w:val="32"/>
        </w:rPr>
        <w:t xml:space="preserve">het bod weer wordt ingetrokken. De aanbesteder kan dan die bond claimen. </w:t>
      </w:r>
    </w:p>
    <w:p w:rsidR="00374A67" w:rsidRDefault="00374A67" w:rsidP="00374A67">
      <w:pPr>
        <w:pStyle w:val="Lijstalinea"/>
        <w:numPr>
          <w:ilvl w:val="0"/>
          <w:numId w:val="4"/>
        </w:numPr>
        <w:rPr>
          <w:sz w:val="32"/>
          <w:szCs w:val="32"/>
        </w:rPr>
      </w:pPr>
      <w:r>
        <w:rPr>
          <w:sz w:val="32"/>
          <w:szCs w:val="32"/>
        </w:rPr>
        <w:t>Wat is een advance</w:t>
      </w:r>
      <w:r w:rsidR="00FB0B6B">
        <w:rPr>
          <w:sz w:val="32"/>
          <w:szCs w:val="32"/>
        </w:rPr>
        <w:t xml:space="preserve"> </w:t>
      </w:r>
      <w:r w:rsidR="00FB0B6B" w:rsidRPr="008A5364">
        <w:rPr>
          <w:color w:val="0070C0"/>
          <w:sz w:val="32"/>
          <w:szCs w:val="32"/>
        </w:rPr>
        <w:t>payment</w:t>
      </w:r>
      <w:r>
        <w:rPr>
          <w:sz w:val="32"/>
          <w:szCs w:val="32"/>
        </w:rPr>
        <w:t xml:space="preserve"> bond?</w:t>
      </w:r>
    </w:p>
    <w:p w:rsidR="006B24F1" w:rsidRPr="006B24F1" w:rsidRDefault="006B24F1" w:rsidP="006B24F1">
      <w:pPr>
        <w:pStyle w:val="Lijstalinea"/>
        <w:rPr>
          <w:color w:val="0070C0"/>
          <w:sz w:val="32"/>
          <w:szCs w:val="32"/>
        </w:rPr>
      </w:pPr>
      <w:r>
        <w:rPr>
          <w:color w:val="0070C0"/>
          <w:sz w:val="32"/>
          <w:szCs w:val="32"/>
        </w:rPr>
        <w:t>Een vooruitbetalingsgarantie die (geheel of gedeeltelijk) de koper de mogelijkheid biedt het vooruitbetaalde bedrag terug te claimen indien de leverancier niet aan zijn verplichtingen voldoet.</w:t>
      </w:r>
    </w:p>
    <w:p w:rsidR="00374A67" w:rsidRDefault="00374A67" w:rsidP="00374A67">
      <w:pPr>
        <w:pStyle w:val="Lijstalinea"/>
        <w:numPr>
          <w:ilvl w:val="0"/>
          <w:numId w:val="4"/>
        </w:numPr>
        <w:rPr>
          <w:sz w:val="32"/>
          <w:szCs w:val="32"/>
        </w:rPr>
      </w:pPr>
      <w:r>
        <w:rPr>
          <w:sz w:val="32"/>
          <w:szCs w:val="32"/>
        </w:rPr>
        <w:t>Wat zijn de voordelen en wat kunnen de nadelen zijn van een bankgarantie?</w:t>
      </w:r>
    </w:p>
    <w:p w:rsidR="006B24F1" w:rsidRDefault="006B24F1" w:rsidP="006B24F1">
      <w:pPr>
        <w:pStyle w:val="Lijstalinea"/>
        <w:rPr>
          <w:color w:val="0070C0"/>
          <w:sz w:val="32"/>
          <w:szCs w:val="32"/>
        </w:rPr>
      </w:pPr>
      <w:r>
        <w:rPr>
          <w:color w:val="0070C0"/>
          <w:sz w:val="32"/>
          <w:szCs w:val="32"/>
        </w:rPr>
        <w:t>Voordelen:</w:t>
      </w:r>
    </w:p>
    <w:p w:rsidR="006B24F1" w:rsidRDefault="006B24F1" w:rsidP="006B24F1">
      <w:pPr>
        <w:pStyle w:val="Lijstalinea"/>
        <w:numPr>
          <w:ilvl w:val="0"/>
          <w:numId w:val="27"/>
        </w:numPr>
        <w:rPr>
          <w:color w:val="0070C0"/>
          <w:sz w:val="32"/>
          <w:szCs w:val="32"/>
        </w:rPr>
      </w:pPr>
      <w:r>
        <w:rPr>
          <w:color w:val="0070C0"/>
          <w:sz w:val="32"/>
          <w:szCs w:val="32"/>
        </w:rPr>
        <w:t>betaling geen probleem want</w:t>
      </w:r>
    </w:p>
    <w:p w:rsidR="006B24F1" w:rsidRDefault="006B24F1" w:rsidP="006B24F1">
      <w:pPr>
        <w:pStyle w:val="Lijstalinea"/>
        <w:numPr>
          <w:ilvl w:val="0"/>
          <w:numId w:val="27"/>
        </w:numPr>
        <w:rPr>
          <w:color w:val="0070C0"/>
          <w:sz w:val="32"/>
          <w:szCs w:val="32"/>
        </w:rPr>
      </w:pPr>
      <w:r>
        <w:rPr>
          <w:color w:val="0070C0"/>
          <w:sz w:val="32"/>
          <w:szCs w:val="32"/>
        </w:rPr>
        <w:t>financiële zekerheid</w:t>
      </w:r>
    </w:p>
    <w:p w:rsidR="006B24F1" w:rsidRDefault="0033771B" w:rsidP="006B24F1">
      <w:pPr>
        <w:pStyle w:val="Lijstalinea"/>
        <w:numPr>
          <w:ilvl w:val="0"/>
          <w:numId w:val="27"/>
        </w:numPr>
        <w:rPr>
          <w:color w:val="0070C0"/>
          <w:sz w:val="32"/>
          <w:szCs w:val="32"/>
        </w:rPr>
      </w:pPr>
      <w:r>
        <w:rPr>
          <w:color w:val="0070C0"/>
          <w:sz w:val="32"/>
          <w:szCs w:val="32"/>
        </w:rPr>
        <w:t>begunstigde &gt; comfortabel gevoel</w:t>
      </w:r>
    </w:p>
    <w:p w:rsidR="0033771B" w:rsidRDefault="0033771B" w:rsidP="006B24F1">
      <w:pPr>
        <w:pStyle w:val="Lijstalinea"/>
        <w:numPr>
          <w:ilvl w:val="0"/>
          <w:numId w:val="27"/>
        </w:numPr>
        <w:rPr>
          <w:color w:val="0070C0"/>
          <w:sz w:val="32"/>
          <w:szCs w:val="32"/>
        </w:rPr>
      </w:pPr>
      <w:r>
        <w:rPr>
          <w:color w:val="0070C0"/>
          <w:sz w:val="32"/>
          <w:szCs w:val="32"/>
        </w:rPr>
        <w:t>bank zit er tussen</w:t>
      </w:r>
    </w:p>
    <w:p w:rsidR="0033771B" w:rsidRDefault="0033771B" w:rsidP="0033771B">
      <w:pPr>
        <w:ind w:firstLine="708"/>
        <w:rPr>
          <w:color w:val="0070C0"/>
          <w:sz w:val="32"/>
          <w:szCs w:val="32"/>
        </w:rPr>
      </w:pPr>
      <w:r>
        <w:rPr>
          <w:color w:val="0070C0"/>
          <w:sz w:val="32"/>
          <w:szCs w:val="32"/>
        </w:rPr>
        <w:t>Nadelen:</w:t>
      </w:r>
    </w:p>
    <w:p w:rsidR="0033771B" w:rsidRDefault="0033771B" w:rsidP="0033771B">
      <w:pPr>
        <w:pStyle w:val="Lijstalinea"/>
        <w:numPr>
          <w:ilvl w:val="0"/>
          <w:numId w:val="28"/>
        </w:numPr>
        <w:rPr>
          <w:color w:val="0070C0"/>
          <w:sz w:val="32"/>
          <w:szCs w:val="32"/>
        </w:rPr>
      </w:pPr>
      <w:r>
        <w:rPr>
          <w:color w:val="0070C0"/>
          <w:sz w:val="32"/>
          <w:szCs w:val="32"/>
        </w:rPr>
        <w:t>is de bankgarantie ECHT? Is het geen FAKE garantie?</w:t>
      </w:r>
    </w:p>
    <w:p w:rsidR="0033771B" w:rsidRDefault="0033771B" w:rsidP="0033771B">
      <w:pPr>
        <w:pStyle w:val="Lijstalinea"/>
        <w:numPr>
          <w:ilvl w:val="0"/>
          <w:numId w:val="28"/>
        </w:numPr>
        <w:rPr>
          <w:color w:val="0070C0"/>
          <w:sz w:val="32"/>
          <w:szCs w:val="32"/>
        </w:rPr>
      </w:pPr>
      <w:r>
        <w:rPr>
          <w:color w:val="0070C0"/>
          <w:sz w:val="32"/>
          <w:szCs w:val="32"/>
        </w:rPr>
        <w:t>is de bankgarantie acceptabel?</w:t>
      </w:r>
    </w:p>
    <w:p w:rsidR="0033771B" w:rsidRDefault="0033771B" w:rsidP="0033771B">
      <w:pPr>
        <w:pStyle w:val="Lijstalinea"/>
        <w:numPr>
          <w:ilvl w:val="0"/>
          <w:numId w:val="28"/>
        </w:numPr>
        <w:rPr>
          <w:color w:val="0070C0"/>
          <w:sz w:val="32"/>
          <w:szCs w:val="32"/>
        </w:rPr>
      </w:pPr>
      <w:r>
        <w:rPr>
          <w:color w:val="0070C0"/>
          <w:sz w:val="32"/>
          <w:szCs w:val="32"/>
        </w:rPr>
        <w:t>sluit de bankgarantie aan op de transactie?</w:t>
      </w:r>
    </w:p>
    <w:p w:rsidR="0033771B" w:rsidRDefault="0033771B" w:rsidP="0033771B">
      <w:pPr>
        <w:pStyle w:val="Lijstalinea"/>
        <w:numPr>
          <w:ilvl w:val="0"/>
          <w:numId w:val="28"/>
        </w:numPr>
        <w:rPr>
          <w:color w:val="0070C0"/>
          <w:sz w:val="32"/>
          <w:szCs w:val="32"/>
        </w:rPr>
      </w:pPr>
      <w:r>
        <w:rPr>
          <w:color w:val="0070C0"/>
          <w:sz w:val="32"/>
          <w:szCs w:val="32"/>
        </w:rPr>
        <w:t>er zou sprake kunnen zijn van onterecht claimen – de bedoeling van een bankgarantie is nog altijd dat deze ongebruikt blijft.</w:t>
      </w:r>
    </w:p>
    <w:p w:rsidR="0033771B" w:rsidRPr="0033771B" w:rsidRDefault="0033771B" w:rsidP="0033771B">
      <w:pPr>
        <w:pStyle w:val="Lijstalinea"/>
        <w:numPr>
          <w:ilvl w:val="0"/>
          <w:numId w:val="28"/>
        </w:numPr>
        <w:rPr>
          <w:color w:val="0070C0"/>
          <w:sz w:val="32"/>
          <w:szCs w:val="32"/>
        </w:rPr>
      </w:pPr>
      <w:r>
        <w:rPr>
          <w:color w:val="0070C0"/>
          <w:sz w:val="32"/>
          <w:szCs w:val="32"/>
        </w:rPr>
        <w:t>Denk aan GHOST banken!</w:t>
      </w:r>
    </w:p>
    <w:p w:rsidR="00374A67" w:rsidRDefault="00374A67" w:rsidP="00374A67">
      <w:pPr>
        <w:pStyle w:val="Lijstalinea"/>
        <w:numPr>
          <w:ilvl w:val="0"/>
          <w:numId w:val="4"/>
        </w:numPr>
        <w:rPr>
          <w:sz w:val="32"/>
          <w:szCs w:val="32"/>
        </w:rPr>
      </w:pPr>
      <w:r>
        <w:rPr>
          <w:sz w:val="32"/>
          <w:szCs w:val="32"/>
        </w:rPr>
        <w:lastRenderedPageBreak/>
        <w:t>Wat is factoring?</w:t>
      </w:r>
    </w:p>
    <w:p w:rsidR="0033771B" w:rsidRDefault="0033771B" w:rsidP="0033771B">
      <w:pPr>
        <w:pStyle w:val="Lijstalinea"/>
        <w:rPr>
          <w:color w:val="0070C0"/>
          <w:sz w:val="32"/>
          <w:szCs w:val="32"/>
        </w:rPr>
      </w:pPr>
      <w:r>
        <w:rPr>
          <w:color w:val="0070C0"/>
          <w:sz w:val="32"/>
          <w:szCs w:val="32"/>
        </w:rPr>
        <w:t>Een combinatie van dienstverlening en financiering en wordt verzorgd door gespecialiseerde factormaatschappijen. Doel is om bedrijven meer financiële armslag te geven.                   Dienstverlening bestaat uit o.a.:</w:t>
      </w:r>
    </w:p>
    <w:p w:rsidR="0033771B" w:rsidRDefault="0033771B" w:rsidP="0033771B">
      <w:pPr>
        <w:pStyle w:val="Lijstalinea"/>
        <w:numPr>
          <w:ilvl w:val="0"/>
          <w:numId w:val="29"/>
        </w:numPr>
        <w:rPr>
          <w:color w:val="0070C0"/>
          <w:sz w:val="32"/>
          <w:szCs w:val="32"/>
        </w:rPr>
      </w:pPr>
      <w:r>
        <w:rPr>
          <w:color w:val="0070C0"/>
          <w:sz w:val="32"/>
          <w:szCs w:val="32"/>
        </w:rPr>
        <w:t>debiteurenadministratie</w:t>
      </w:r>
    </w:p>
    <w:p w:rsidR="0033771B" w:rsidRDefault="0033771B" w:rsidP="0033771B">
      <w:pPr>
        <w:pStyle w:val="Lijstalinea"/>
        <w:numPr>
          <w:ilvl w:val="0"/>
          <w:numId w:val="29"/>
        </w:numPr>
        <w:rPr>
          <w:color w:val="0070C0"/>
          <w:sz w:val="32"/>
          <w:szCs w:val="32"/>
        </w:rPr>
      </w:pPr>
      <w:r>
        <w:rPr>
          <w:color w:val="0070C0"/>
          <w:sz w:val="32"/>
          <w:szCs w:val="32"/>
        </w:rPr>
        <w:t>debiteurenbeheer</w:t>
      </w:r>
    </w:p>
    <w:p w:rsidR="0033771B" w:rsidRDefault="0033771B" w:rsidP="0033771B">
      <w:pPr>
        <w:pStyle w:val="Lijstalinea"/>
        <w:numPr>
          <w:ilvl w:val="0"/>
          <w:numId w:val="29"/>
        </w:numPr>
        <w:rPr>
          <w:color w:val="0070C0"/>
          <w:sz w:val="32"/>
          <w:szCs w:val="32"/>
        </w:rPr>
      </w:pPr>
      <w:r>
        <w:rPr>
          <w:color w:val="0070C0"/>
          <w:sz w:val="32"/>
          <w:szCs w:val="32"/>
        </w:rPr>
        <w:t>kredietbewaking</w:t>
      </w:r>
    </w:p>
    <w:p w:rsidR="0033771B" w:rsidRDefault="0033771B" w:rsidP="0033771B">
      <w:pPr>
        <w:pStyle w:val="Lijstalinea"/>
        <w:numPr>
          <w:ilvl w:val="0"/>
          <w:numId w:val="29"/>
        </w:numPr>
        <w:rPr>
          <w:color w:val="0070C0"/>
          <w:sz w:val="32"/>
          <w:szCs w:val="32"/>
        </w:rPr>
      </w:pPr>
      <w:r>
        <w:rPr>
          <w:color w:val="0070C0"/>
          <w:sz w:val="32"/>
          <w:szCs w:val="32"/>
        </w:rPr>
        <w:t>kredietwaardigheidsonderzoek</w:t>
      </w:r>
    </w:p>
    <w:p w:rsidR="0033771B" w:rsidRDefault="0033771B" w:rsidP="0033771B">
      <w:pPr>
        <w:pStyle w:val="Lijstalinea"/>
        <w:numPr>
          <w:ilvl w:val="0"/>
          <w:numId w:val="29"/>
        </w:numPr>
        <w:rPr>
          <w:color w:val="0070C0"/>
          <w:sz w:val="32"/>
          <w:szCs w:val="32"/>
        </w:rPr>
      </w:pPr>
      <w:r>
        <w:rPr>
          <w:color w:val="0070C0"/>
          <w:sz w:val="32"/>
          <w:szCs w:val="32"/>
        </w:rPr>
        <w:t xml:space="preserve">overnemen van debiteurenrisico </w:t>
      </w:r>
    </w:p>
    <w:p w:rsidR="0033771B" w:rsidRPr="00C90A36" w:rsidRDefault="0033771B" w:rsidP="0033771B">
      <w:pPr>
        <w:pStyle w:val="Lijstalinea"/>
        <w:numPr>
          <w:ilvl w:val="0"/>
          <w:numId w:val="29"/>
        </w:numPr>
        <w:rPr>
          <w:color w:val="0070C0"/>
          <w:sz w:val="32"/>
          <w:szCs w:val="32"/>
        </w:rPr>
      </w:pPr>
      <w:r>
        <w:rPr>
          <w:color w:val="0070C0"/>
          <w:sz w:val="32"/>
          <w:szCs w:val="32"/>
        </w:rPr>
        <w:t>verzorgen van juridische incasso</w:t>
      </w:r>
    </w:p>
    <w:p w:rsidR="00374A67" w:rsidRDefault="00374A67" w:rsidP="00374A67">
      <w:pPr>
        <w:rPr>
          <w:b/>
          <w:sz w:val="32"/>
          <w:szCs w:val="32"/>
        </w:rPr>
      </w:pPr>
      <w:r>
        <w:rPr>
          <w:b/>
          <w:sz w:val="32"/>
          <w:szCs w:val="32"/>
        </w:rPr>
        <w:t>Hoofdstuk 5 – Kredietverzekering</w:t>
      </w:r>
    </w:p>
    <w:p w:rsidR="00374A67" w:rsidRDefault="00374A67" w:rsidP="00374A67">
      <w:pPr>
        <w:pStyle w:val="Lijstalinea"/>
        <w:numPr>
          <w:ilvl w:val="0"/>
          <w:numId w:val="5"/>
        </w:numPr>
        <w:rPr>
          <w:sz w:val="32"/>
          <w:szCs w:val="32"/>
        </w:rPr>
      </w:pPr>
      <w:r>
        <w:rPr>
          <w:sz w:val="32"/>
          <w:szCs w:val="32"/>
        </w:rPr>
        <w:t>Vertel in je eigen woorden wat een kredietverzekering inhoudt.</w:t>
      </w:r>
    </w:p>
    <w:p w:rsidR="00240DB7" w:rsidRPr="008A5364" w:rsidRDefault="00240DB7" w:rsidP="008A5364">
      <w:pPr>
        <w:pStyle w:val="Lijstalinea"/>
        <w:rPr>
          <w:color w:val="0070C0"/>
          <w:sz w:val="32"/>
          <w:szCs w:val="32"/>
        </w:rPr>
      </w:pPr>
      <w:r>
        <w:rPr>
          <w:color w:val="0070C0"/>
          <w:sz w:val="32"/>
          <w:szCs w:val="32"/>
        </w:rPr>
        <w:t xml:space="preserve">Het is een verzekering die ondernemingen verzekert tegen het risico dat hun zakelijke debiteuren hen niet </w:t>
      </w:r>
      <w:r w:rsidR="004E112F" w:rsidRPr="008A5364">
        <w:rPr>
          <w:color w:val="0070C0"/>
          <w:sz w:val="32"/>
          <w:szCs w:val="32"/>
        </w:rPr>
        <w:t>(</w:t>
      </w:r>
      <w:r w:rsidRPr="008A5364">
        <w:rPr>
          <w:color w:val="0070C0"/>
          <w:sz w:val="32"/>
          <w:szCs w:val="32"/>
        </w:rPr>
        <w:t>kunnen</w:t>
      </w:r>
      <w:r w:rsidR="004E112F" w:rsidRPr="008A5364">
        <w:rPr>
          <w:color w:val="0070C0"/>
          <w:sz w:val="32"/>
          <w:szCs w:val="32"/>
        </w:rPr>
        <w:t>)</w:t>
      </w:r>
      <w:r w:rsidRPr="008A5364">
        <w:rPr>
          <w:color w:val="0070C0"/>
          <w:sz w:val="32"/>
          <w:szCs w:val="32"/>
        </w:rPr>
        <w:t xml:space="preserve"> </w:t>
      </w:r>
      <w:r>
        <w:rPr>
          <w:color w:val="0070C0"/>
          <w:sz w:val="32"/>
          <w:szCs w:val="32"/>
        </w:rPr>
        <w:t>betalen.</w:t>
      </w:r>
      <w:r w:rsidR="008A5364">
        <w:rPr>
          <w:color w:val="0070C0"/>
          <w:sz w:val="32"/>
          <w:szCs w:val="32"/>
        </w:rPr>
        <w:t xml:space="preserve"> </w:t>
      </w:r>
    </w:p>
    <w:p w:rsidR="00374A67" w:rsidRDefault="00374A67" w:rsidP="00374A67">
      <w:pPr>
        <w:pStyle w:val="Lijstalinea"/>
        <w:numPr>
          <w:ilvl w:val="0"/>
          <w:numId w:val="5"/>
        </w:numPr>
        <w:rPr>
          <w:sz w:val="32"/>
          <w:szCs w:val="32"/>
        </w:rPr>
      </w:pPr>
      <w:r>
        <w:rPr>
          <w:sz w:val="32"/>
          <w:szCs w:val="32"/>
        </w:rPr>
        <w:t>Wat dekt een kredietverzekering inclusief datgene wat bij export hoort bovenop alle andere soorten risico’s?</w:t>
      </w:r>
    </w:p>
    <w:p w:rsidR="00240DB7" w:rsidRDefault="00240DB7" w:rsidP="00240DB7">
      <w:pPr>
        <w:pStyle w:val="Lijstalinea"/>
        <w:numPr>
          <w:ilvl w:val="0"/>
          <w:numId w:val="30"/>
        </w:numPr>
        <w:rPr>
          <w:color w:val="0070C0"/>
          <w:sz w:val="32"/>
          <w:szCs w:val="32"/>
        </w:rPr>
      </w:pPr>
      <w:r>
        <w:rPr>
          <w:color w:val="0070C0"/>
          <w:sz w:val="32"/>
          <w:szCs w:val="32"/>
        </w:rPr>
        <w:t>insolventie van de afnemer zijnde het onvermogen te betalen. Daaronder vallen ook faillissement – surseance (uitstel) van betaling, gerechtelijk of onderhands akkoord met gedeeltelijke kwijtschelding – liquidatie zonder voldoende opbrengst.</w:t>
      </w:r>
    </w:p>
    <w:p w:rsidR="00240DB7" w:rsidRDefault="00240DB7" w:rsidP="00240DB7">
      <w:pPr>
        <w:pStyle w:val="Lijstalinea"/>
        <w:numPr>
          <w:ilvl w:val="0"/>
          <w:numId w:val="30"/>
        </w:numPr>
        <w:rPr>
          <w:color w:val="0070C0"/>
          <w:sz w:val="32"/>
          <w:szCs w:val="32"/>
        </w:rPr>
      </w:pPr>
      <w:r>
        <w:rPr>
          <w:color w:val="0070C0"/>
          <w:sz w:val="32"/>
          <w:szCs w:val="32"/>
        </w:rPr>
        <w:t>vermoedelijke insolventie zijnde het uitblijven van betaling langer dan 6 maanden na de vervaldag.</w:t>
      </w:r>
    </w:p>
    <w:p w:rsidR="00240DB7" w:rsidRDefault="00240DB7" w:rsidP="00240DB7">
      <w:pPr>
        <w:pStyle w:val="Lijstalinea"/>
        <w:numPr>
          <w:ilvl w:val="0"/>
          <w:numId w:val="30"/>
        </w:numPr>
        <w:rPr>
          <w:color w:val="0070C0"/>
          <w:sz w:val="32"/>
          <w:szCs w:val="32"/>
        </w:rPr>
      </w:pPr>
      <w:r>
        <w:rPr>
          <w:color w:val="0070C0"/>
          <w:sz w:val="32"/>
          <w:szCs w:val="32"/>
        </w:rPr>
        <w:t>incassokosten – (buiten)gerechtelijke kosten voor verzekerde vorderingen in rekening gebracht door derden.</w:t>
      </w:r>
    </w:p>
    <w:p w:rsidR="00240DB7" w:rsidRPr="00240DB7" w:rsidRDefault="00240DB7" w:rsidP="00240DB7">
      <w:pPr>
        <w:pStyle w:val="Lijstalinea"/>
        <w:numPr>
          <w:ilvl w:val="0"/>
          <w:numId w:val="30"/>
        </w:numPr>
        <w:rPr>
          <w:color w:val="0070C0"/>
          <w:sz w:val="32"/>
          <w:szCs w:val="32"/>
        </w:rPr>
      </w:pPr>
      <w:r>
        <w:rPr>
          <w:color w:val="0070C0"/>
          <w:sz w:val="32"/>
          <w:szCs w:val="32"/>
        </w:rPr>
        <w:t xml:space="preserve">politieke risico’s zoals niet betalen door buitenlandse overheidsdebiteuren, non-betaling door deviezentekort, </w:t>
      </w:r>
      <w:r w:rsidR="008319EC">
        <w:rPr>
          <w:color w:val="0070C0"/>
          <w:sz w:val="32"/>
          <w:szCs w:val="32"/>
        </w:rPr>
        <w:t>transfervertraging, in – en uitvoerverboden, confiscatie, nationalisatie, terrorisme, oorlogen..</w:t>
      </w:r>
    </w:p>
    <w:p w:rsidR="00374A67" w:rsidRDefault="00374A67" w:rsidP="00374A67">
      <w:pPr>
        <w:pStyle w:val="Lijstalinea"/>
        <w:numPr>
          <w:ilvl w:val="0"/>
          <w:numId w:val="5"/>
        </w:numPr>
        <w:rPr>
          <w:sz w:val="32"/>
          <w:szCs w:val="32"/>
        </w:rPr>
      </w:pPr>
      <w:r>
        <w:rPr>
          <w:sz w:val="32"/>
          <w:szCs w:val="32"/>
        </w:rPr>
        <w:lastRenderedPageBreak/>
        <w:t>Wat is een kredietlimiet?</w:t>
      </w:r>
    </w:p>
    <w:p w:rsidR="008319EC" w:rsidRPr="008319EC" w:rsidRDefault="008319EC" w:rsidP="008319EC">
      <w:pPr>
        <w:pStyle w:val="Lijstalinea"/>
        <w:rPr>
          <w:color w:val="0070C0"/>
          <w:sz w:val="32"/>
          <w:szCs w:val="32"/>
        </w:rPr>
      </w:pPr>
      <w:r>
        <w:rPr>
          <w:color w:val="0070C0"/>
          <w:sz w:val="32"/>
          <w:szCs w:val="32"/>
        </w:rPr>
        <w:t xml:space="preserve">Een kredietlimiet is het door de verzekeraar afgegeven bedrag dat de dekking op de debiteur begrenst. Dus een vordering die dat bedrag te boven gaat, is alleen voor het </w:t>
      </w:r>
      <w:r w:rsidR="008B2511">
        <w:rPr>
          <w:color w:val="0070C0"/>
          <w:sz w:val="32"/>
          <w:szCs w:val="32"/>
        </w:rPr>
        <w:t xml:space="preserve">niet </w:t>
      </w:r>
      <w:r>
        <w:rPr>
          <w:color w:val="0070C0"/>
          <w:sz w:val="32"/>
          <w:szCs w:val="32"/>
        </w:rPr>
        <w:t xml:space="preserve">overschrijdende deel gedekt. </w:t>
      </w:r>
    </w:p>
    <w:p w:rsidR="00374A67" w:rsidRDefault="00374A67" w:rsidP="00374A67">
      <w:pPr>
        <w:pStyle w:val="Lijstalinea"/>
        <w:numPr>
          <w:ilvl w:val="0"/>
          <w:numId w:val="5"/>
        </w:numPr>
        <w:rPr>
          <w:sz w:val="32"/>
          <w:szCs w:val="32"/>
        </w:rPr>
      </w:pPr>
      <w:r>
        <w:rPr>
          <w:sz w:val="32"/>
          <w:szCs w:val="32"/>
        </w:rPr>
        <w:t>Mag deze limiet te boven gaan? Zo niet, waarom niet en zo wel, welke gevolgen heeft dit dan?</w:t>
      </w:r>
    </w:p>
    <w:p w:rsidR="008319EC" w:rsidRPr="008319EC" w:rsidRDefault="008319EC" w:rsidP="008319EC">
      <w:pPr>
        <w:pStyle w:val="Lijstalinea"/>
        <w:rPr>
          <w:color w:val="0070C0"/>
          <w:sz w:val="32"/>
          <w:szCs w:val="32"/>
        </w:rPr>
      </w:pPr>
      <w:r>
        <w:rPr>
          <w:color w:val="0070C0"/>
          <w:sz w:val="32"/>
          <w:szCs w:val="32"/>
        </w:rPr>
        <w:t xml:space="preserve">Dat mag maar dat deel is dan niet gedekt. </w:t>
      </w:r>
    </w:p>
    <w:p w:rsidR="00374A67" w:rsidRDefault="00374A67" w:rsidP="00374A67">
      <w:pPr>
        <w:pStyle w:val="Lijstalinea"/>
        <w:numPr>
          <w:ilvl w:val="0"/>
          <w:numId w:val="5"/>
        </w:numPr>
        <w:rPr>
          <w:sz w:val="32"/>
          <w:szCs w:val="32"/>
        </w:rPr>
      </w:pPr>
      <w:r>
        <w:rPr>
          <w:sz w:val="32"/>
          <w:szCs w:val="32"/>
        </w:rPr>
        <w:t>Waarvan is de te betalen kredietverzekeringspremie o.a. afhankelijk?</w:t>
      </w:r>
    </w:p>
    <w:p w:rsidR="008319EC" w:rsidRDefault="008319EC" w:rsidP="008319EC">
      <w:pPr>
        <w:pStyle w:val="Lijstalinea"/>
        <w:numPr>
          <w:ilvl w:val="0"/>
          <w:numId w:val="31"/>
        </w:numPr>
        <w:rPr>
          <w:color w:val="0070C0"/>
          <w:sz w:val="32"/>
          <w:szCs w:val="32"/>
        </w:rPr>
      </w:pPr>
      <w:r>
        <w:rPr>
          <w:color w:val="0070C0"/>
          <w:sz w:val="32"/>
          <w:szCs w:val="32"/>
        </w:rPr>
        <w:t>de omzet</w:t>
      </w:r>
    </w:p>
    <w:p w:rsidR="008319EC" w:rsidRDefault="008319EC" w:rsidP="008319EC">
      <w:pPr>
        <w:pStyle w:val="Lijstalinea"/>
        <w:numPr>
          <w:ilvl w:val="0"/>
          <w:numId w:val="31"/>
        </w:numPr>
        <w:rPr>
          <w:color w:val="0070C0"/>
          <w:sz w:val="32"/>
          <w:szCs w:val="32"/>
        </w:rPr>
      </w:pPr>
      <w:r>
        <w:rPr>
          <w:color w:val="0070C0"/>
          <w:sz w:val="32"/>
          <w:szCs w:val="32"/>
        </w:rPr>
        <w:t>de omzetverdeling</w:t>
      </w:r>
    </w:p>
    <w:p w:rsidR="008319EC" w:rsidRDefault="008319EC" w:rsidP="008319EC">
      <w:pPr>
        <w:pStyle w:val="Lijstalinea"/>
        <w:numPr>
          <w:ilvl w:val="0"/>
          <w:numId w:val="31"/>
        </w:numPr>
        <w:rPr>
          <w:color w:val="0070C0"/>
          <w:sz w:val="32"/>
          <w:szCs w:val="32"/>
        </w:rPr>
      </w:pPr>
      <w:r>
        <w:rPr>
          <w:color w:val="0070C0"/>
          <w:sz w:val="32"/>
          <w:szCs w:val="32"/>
        </w:rPr>
        <w:t>het gewenste dekkingspercentage</w:t>
      </w:r>
    </w:p>
    <w:p w:rsidR="008319EC" w:rsidRPr="008319EC" w:rsidRDefault="008319EC" w:rsidP="008319EC">
      <w:pPr>
        <w:pStyle w:val="Lijstalinea"/>
        <w:numPr>
          <w:ilvl w:val="0"/>
          <w:numId w:val="31"/>
        </w:numPr>
        <w:rPr>
          <w:color w:val="0070C0"/>
          <w:sz w:val="32"/>
          <w:szCs w:val="32"/>
        </w:rPr>
      </w:pPr>
      <w:r>
        <w:rPr>
          <w:color w:val="0070C0"/>
          <w:sz w:val="32"/>
          <w:szCs w:val="32"/>
        </w:rPr>
        <w:t>marketing van de verzekeraar</w:t>
      </w:r>
    </w:p>
    <w:p w:rsidR="00374A67" w:rsidRDefault="00374A67" w:rsidP="00374A67">
      <w:pPr>
        <w:pStyle w:val="Lijstalinea"/>
        <w:numPr>
          <w:ilvl w:val="0"/>
          <w:numId w:val="5"/>
        </w:numPr>
        <w:rPr>
          <w:sz w:val="32"/>
          <w:szCs w:val="32"/>
        </w:rPr>
      </w:pPr>
      <w:r>
        <w:rPr>
          <w:sz w:val="32"/>
          <w:szCs w:val="32"/>
        </w:rPr>
        <w:t xml:space="preserve">Waarom zou je een LC betaling </w:t>
      </w:r>
      <w:r w:rsidR="008B2511">
        <w:rPr>
          <w:sz w:val="32"/>
          <w:szCs w:val="32"/>
        </w:rPr>
        <w:t xml:space="preserve">uit een stabiel land </w:t>
      </w:r>
      <w:r>
        <w:rPr>
          <w:sz w:val="32"/>
          <w:szCs w:val="32"/>
        </w:rPr>
        <w:t>en een vooruitbetaling liever buiten je polis houden?</w:t>
      </w:r>
    </w:p>
    <w:p w:rsidR="008319EC" w:rsidRPr="008319EC" w:rsidRDefault="008319EC" w:rsidP="008319EC">
      <w:pPr>
        <w:pStyle w:val="Lijstalinea"/>
        <w:rPr>
          <w:color w:val="0070C0"/>
          <w:sz w:val="32"/>
          <w:szCs w:val="32"/>
        </w:rPr>
      </w:pPr>
      <w:r>
        <w:rPr>
          <w:color w:val="0070C0"/>
          <w:sz w:val="32"/>
          <w:szCs w:val="32"/>
        </w:rPr>
        <w:t xml:space="preserve">Omdat in die gevallen er een 100% betalingszekerheid is, zeker bij een vooruitbetaling, dus  welk risico dek je dan? </w:t>
      </w:r>
    </w:p>
    <w:p w:rsidR="00374A67" w:rsidRDefault="00374A67" w:rsidP="00374A67">
      <w:pPr>
        <w:rPr>
          <w:b/>
          <w:sz w:val="32"/>
          <w:szCs w:val="32"/>
        </w:rPr>
      </w:pPr>
      <w:r>
        <w:rPr>
          <w:b/>
          <w:sz w:val="32"/>
          <w:szCs w:val="32"/>
        </w:rPr>
        <w:t>Hoofdstuk 6 – De Incoterms</w:t>
      </w:r>
    </w:p>
    <w:p w:rsidR="00374A67" w:rsidRDefault="00374A67" w:rsidP="00374A67">
      <w:pPr>
        <w:pStyle w:val="Lijstalinea"/>
        <w:numPr>
          <w:ilvl w:val="0"/>
          <w:numId w:val="6"/>
        </w:numPr>
        <w:rPr>
          <w:sz w:val="32"/>
          <w:szCs w:val="32"/>
        </w:rPr>
      </w:pPr>
      <w:r>
        <w:rPr>
          <w:sz w:val="32"/>
          <w:szCs w:val="32"/>
        </w:rPr>
        <w:t>Wat zijn Incoterms?</w:t>
      </w:r>
    </w:p>
    <w:p w:rsidR="00831847" w:rsidRPr="00831847" w:rsidRDefault="00831847" w:rsidP="00831847">
      <w:pPr>
        <w:pStyle w:val="Lijstalinea"/>
        <w:rPr>
          <w:color w:val="0070C0"/>
          <w:sz w:val="32"/>
          <w:szCs w:val="32"/>
        </w:rPr>
      </w:pPr>
      <w:r>
        <w:rPr>
          <w:color w:val="0070C0"/>
          <w:sz w:val="32"/>
          <w:szCs w:val="32"/>
        </w:rPr>
        <w:t>Incoterms zijn leveringscondities die de koper en de verkoper met elkaar overeenkomen en waarbij van beide kanten verplichtingen worden aangegaan t.a.v. voornamelijk het sluiten van het vrachtcontract en het transportverzeke</w:t>
      </w:r>
      <w:r w:rsidR="00A64573">
        <w:rPr>
          <w:color w:val="0070C0"/>
          <w:sz w:val="32"/>
          <w:szCs w:val="32"/>
        </w:rPr>
        <w:t>r</w:t>
      </w:r>
      <w:r>
        <w:rPr>
          <w:color w:val="0070C0"/>
          <w:sz w:val="32"/>
          <w:szCs w:val="32"/>
        </w:rPr>
        <w:t>ings</w:t>
      </w:r>
      <w:r w:rsidR="00A64573">
        <w:rPr>
          <w:color w:val="0070C0"/>
          <w:sz w:val="32"/>
          <w:szCs w:val="32"/>
        </w:rPr>
        <w:t>-</w:t>
      </w:r>
      <w:r>
        <w:rPr>
          <w:color w:val="0070C0"/>
          <w:sz w:val="32"/>
          <w:szCs w:val="32"/>
        </w:rPr>
        <w:t xml:space="preserve">contract. </w:t>
      </w:r>
      <w:r w:rsidR="00A64573">
        <w:rPr>
          <w:color w:val="0070C0"/>
          <w:sz w:val="32"/>
          <w:szCs w:val="32"/>
        </w:rPr>
        <w:t>Ook zaken zoals laden en lossen, douaneformaliteiten, betaling van douanerechten e.d. worden daarin meegenomen.</w:t>
      </w:r>
    </w:p>
    <w:p w:rsidR="00374A67" w:rsidRDefault="00374A67" w:rsidP="00374A67">
      <w:pPr>
        <w:pStyle w:val="Lijstalinea"/>
        <w:numPr>
          <w:ilvl w:val="0"/>
          <w:numId w:val="6"/>
        </w:numPr>
        <w:rPr>
          <w:sz w:val="32"/>
          <w:szCs w:val="32"/>
        </w:rPr>
      </w:pPr>
      <w:r>
        <w:rPr>
          <w:sz w:val="32"/>
          <w:szCs w:val="32"/>
        </w:rPr>
        <w:t>Hoeveel Incoterms zijn er?</w:t>
      </w:r>
    </w:p>
    <w:p w:rsidR="00A64573" w:rsidRPr="00A64573" w:rsidRDefault="00A64573" w:rsidP="008B2511">
      <w:pPr>
        <w:pStyle w:val="Lijstalinea"/>
        <w:rPr>
          <w:color w:val="0070C0"/>
          <w:sz w:val="32"/>
          <w:szCs w:val="32"/>
        </w:rPr>
      </w:pPr>
      <w:r>
        <w:rPr>
          <w:color w:val="0070C0"/>
          <w:sz w:val="32"/>
          <w:szCs w:val="32"/>
        </w:rPr>
        <w:t>11</w:t>
      </w:r>
    </w:p>
    <w:p w:rsidR="00374A67" w:rsidRDefault="00374A67" w:rsidP="00374A67">
      <w:pPr>
        <w:pStyle w:val="Lijstalinea"/>
        <w:numPr>
          <w:ilvl w:val="0"/>
          <w:numId w:val="6"/>
        </w:numPr>
        <w:rPr>
          <w:sz w:val="32"/>
          <w:szCs w:val="32"/>
        </w:rPr>
      </w:pPr>
      <w:r>
        <w:rPr>
          <w:sz w:val="32"/>
          <w:szCs w:val="32"/>
        </w:rPr>
        <w:t>Hoe luiden de volgende Incoterms voluit?</w:t>
      </w:r>
    </w:p>
    <w:p w:rsidR="00374A67" w:rsidRDefault="00374A67" w:rsidP="00374A67">
      <w:pPr>
        <w:pStyle w:val="Lijstalinea"/>
        <w:numPr>
          <w:ilvl w:val="0"/>
          <w:numId w:val="7"/>
        </w:numPr>
        <w:rPr>
          <w:sz w:val="32"/>
          <w:szCs w:val="32"/>
        </w:rPr>
      </w:pPr>
      <w:r>
        <w:rPr>
          <w:sz w:val="32"/>
          <w:szCs w:val="32"/>
        </w:rPr>
        <w:t>FCA?</w:t>
      </w:r>
      <w:r w:rsidR="00A64573">
        <w:rPr>
          <w:sz w:val="32"/>
          <w:szCs w:val="32"/>
        </w:rPr>
        <w:tab/>
        <w:t xml:space="preserve"> </w:t>
      </w:r>
      <w:r w:rsidR="00A64573">
        <w:rPr>
          <w:color w:val="0070C0"/>
          <w:sz w:val="32"/>
          <w:szCs w:val="32"/>
        </w:rPr>
        <w:t>Free CArrier</w:t>
      </w:r>
    </w:p>
    <w:p w:rsidR="00374A67" w:rsidRDefault="00374A67" w:rsidP="00374A67">
      <w:pPr>
        <w:pStyle w:val="Lijstalinea"/>
        <w:numPr>
          <w:ilvl w:val="0"/>
          <w:numId w:val="7"/>
        </w:numPr>
        <w:rPr>
          <w:sz w:val="32"/>
          <w:szCs w:val="32"/>
        </w:rPr>
      </w:pPr>
      <w:r>
        <w:rPr>
          <w:sz w:val="32"/>
          <w:szCs w:val="32"/>
        </w:rPr>
        <w:lastRenderedPageBreak/>
        <w:t>CIP?</w:t>
      </w:r>
      <w:r w:rsidR="00A64573">
        <w:rPr>
          <w:sz w:val="32"/>
          <w:szCs w:val="32"/>
        </w:rPr>
        <w:t xml:space="preserve"> </w:t>
      </w:r>
      <w:r w:rsidR="00A64573">
        <w:rPr>
          <w:sz w:val="32"/>
          <w:szCs w:val="32"/>
        </w:rPr>
        <w:tab/>
        <w:t xml:space="preserve"> </w:t>
      </w:r>
      <w:r w:rsidR="00A64573">
        <w:rPr>
          <w:color w:val="0070C0"/>
          <w:sz w:val="32"/>
          <w:szCs w:val="32"/>
        </w:rPr>
        <w:t>Carriage &amp; Insurance Paid to</w:t>
      </w:r>
    </w:p>
    <w:p w:rsidR="00374A67" w:rsidRDefault="00374A67" w:rsidP="00374A67">
      <w:pPr>
        <w:pStyle w:val="Lijstalinea"/>
        <w:numPr>
          <w:ilvl w:val="0"/>
          <w:numId w:val="7"/>
        </w:numPr>
        <w:rPr>
          <w:sz w:val="32"/>
          <w:szCs w:val="32"/>
        </w:rPr>
      </w:pPr>
      <w:r>
        <w:rPr>
          <w:sz w:val="32"/>
          <w:szCs w:val="32"/>
        </w:rPr>
        <w:t>DAT?</w:t>
      </w:r>
      <w:r w:rsidR="00A64573">
        <w:rPr>
          <w:sz w:val="32"/>
          <w:szCs w:val="32"/>
        </w:rPr>
        <w:tab/>
      </w:r>
      <w:r w:rsidR="00A64573">
        <w:rPr>
          <w:color w:val="0070C0"/>
          <w:sz w:val="32"/>
          <w:szCs w:val="32"/>
        </w:rPr>
        <w:t>Delivered At Terminal</w:t>
      </w:r>
    </w:p>
    <w:p w:rsidR="00374A67" w:rsidRDefault="00374A67" w:rsidP="00374A67">
      <w:pPr>
        <w:pStyle w:val="Lijstalinea"/>
        <w:numPr>
          <w:ilvl w:val="0"/>
          <w:numId w:val="7"/>
        </w:numPr>
        <w:rPr>
          <w:sz w:val="32"/>
          <w:szCs w:val="32"/>
        </w:rPr>
      </w:pPr>
      <w:r>
        <w:rPr>
          <w:sz w:val="32"/>
          <w:szCs w:val="32"/>
        </w:rPr>
        <w:t>DDP?</w:t>
      </w:r>
      <w:r w:rsidR="00A64573">
        <w:rPr>
          <w:sz w:val="32"/>
          <w:szCs w:val="32"/>
        </w:rPr>
        <w:tab/>
      </w:r>
      <w:r w:rsidR="00A64573">
        <w:rPr>
          <w:color w:val="0070C0"/>
          <w:sz w:val="32"/>
          <w:szCs w:val="32"/>
        </w:rPr>
        <w:t>Delivered Duty Paid</w:t>
      </w:r>
    </w:p>
    <w:p w:rsidR="00374A67" w:rsidRDefault="00374A67" w:rsidP="00374A67">
      <w:pPr>
        <w:pStyle w:val="Lijstalinea"/>
        <w:numPr>
          <w:ilvl w:val="0"/>
          <w:numId w:val="6"/>
        </w:numPr>
        <w:rPr>
          <w:sz w:val="32"/>
          <w:szCs w:val="32"/>
        </w:rPr>
      </w:pPr>
      <w:r>
        <w:rPr>
          <w:sz w:val="32"/>
          <w:szCs w:val="32"/>
        </w:rPr>
        <w:t>Wat is het verschil tussen CIF en CIP?</w:t>
      </w:r>
    </w:p>
    <w:p w:rsidR="00A64573" w:rsidRDefault="00A64573" w:rsidP="00A64573">
      <w:pPr>
        <w:pStyle w:val="Lijstalinea"/>
        <w:rPr>
          <w:color w:val="0070C0"/>
          <w:sz w:val="32"/>
          <w:szCs w:val="32"/>
        </w:rPr>
      </w:pPr>
      <w:r>
        <w:rPr>
          <w:color w:val="0070C0"/>
          <w:sz w:val="32"/>
          <w:szCs w:val="32"/>
        </w:rPr>
        <w:t>CIF:</w:t>
      </w:r>
    </w:p>
    <w:p w:rsidR="00A64573" w:rsidRDefault="00A64573" w:rsidP="00A64573">
      <w:pPr>
        <w:pStyle w:val="Lijstalinea"/>
        <w:numPr>
          <w:ilvl w:val="0"/>
          <w:numId w:val="33"/>
        </w:numPr>
        <w:rPr>
          <w:color w:val="0070C0"/>
          <w:sz w:val="32"/>
          <w:szCs w:val="32"/>
        </w:rPr>
      </w:pPr>
      <w:r>
        <w:rPr>
          <w:color w:val="0070C0"/>
          <w:sz w:val="32"/>
          <w:szCs w:val="32"/>
        </w:rPr>
        <w:t>een exclusief maritieme Incoterm</w:t>
      </w:r>
    </w:p>
    <w:p w:rsidR="00A64573" w:rsidRDefault="00A64573" w:rsidP="00A64573">
      <w:pPr>
        <w:pStyle w:val="Lijstalinea"/>
        <w:numPr>
          <w:ilvl w:val="0"/>
          <w:numId w:val="33"/>
        </w:numPr>
        <w:rPr>
          <w:color w:val="0070C0"/>
          <w:sz w:val="32"/>
          <w:szCs w:val="32"/>
        </w:rPr>
      </w:pPr>
      <w:r>
        <w:rPr>
          <w:color w:val="0070C0"/>
          <w:sz w:val="32"/>
          <w:szCs w:val="32"/>
        </w:rPr>
        <w:t>alleen vervoer per schip van haven tot haven</w:t>
      </w:r>
    </w:p>
    <w:p w:rsidR="00A64573" w:rsidRDefault="00A64573" w:rsidP="00A64573">
      <w:pPr>
        <w:pStyle w:val="Lijstalinea"/>
        <w:numPr>
          <w:ilvl w:val="0"/>
          <w:numId w:val="33"/>
        </w:numPr>
        <w:rPr>
          <w:color w:val="0070C0"/>
          <w:sz w:val="32"/>
          <w:szCs w:val="32"/>
        </w:rPr>
      </w:pPr>
      <w:r>
        <w:rPr>
          <w:color w:val="0070C0"/>
          <w:sz w:val="32"/>
          <w:szCs w:val="32"/>
        </w:rPr>
        <w:t>goederen komen niet verder dan de haven van bestemming</w:t>
      </w:r>
    </w:p>
    <w:p w:rsidR="00A64573" w:rsidRDefault="00A64573" w:rsidP="00A64573">
      <w:pPr>
        <w:pStyle w:val="Lijstalinea"/>
        <w:numPr>
          <w:ilvl w:val="0"/>
          <w:numId w:val="33"/>
        </w:numPr>
        <w:rPr>
          <w:color w:val="0070C0"/>
          <w:sz w:val="32"/>
          <w:szCs w:val="32"/>
        </w:rPr>
      </w:pPr>
      <w:r>
        <w:rPr>
          <w:color w:val="0070C0"/>
          <w:sz w:val="32"/>
          <w:szCs w:val="32"/>
        </w:rPr>
        <w:t>er zit altijd een schip aan vast</w:t>
      </w:r>
    </w:p>
    <w:p w:rsidR="00A64573" w:rsidRDefault="00A64573" w:rsidP="00A64573">
      <w:pPr>
        <w:pStyle w:val="Lijstalinea"/>
        <w:rPr>
          <w:color w:val="0070C0"/>
          <w:sz w:val="32"/>
          <w:szCs w:val="32"/>
        </w:rPr>
      </w:pPr>
      <w:r>
        <w:rPr>
          <w:color w:val="0070C0"/>
          <w:sz w:val="32"/>
          <w:szCs w:val="32"/>
        </w:rPr>
        <w:t>CIP:</w:t>
      </w:r>
    </w:p>
    <w:p w:rsidR="00A64573" w:rsidRDefault="00A64573" w:rsidP="00A64573">
      <w:pPr>
        <w:pStyle w:val="Lijstalinea"/>
        <w:numPr>
          <w:ilvl w:val="0"/>
          <w:numId w:val="33"/>
        </w:numPr>
        <w:rPr>
          <w:color w:val="0070C0"/>
          <w:sz w:val="32"/>
          <w:szCs w:val="32"/>
        </w:rPr>
      </w:pPr>
      <w:r>
        <w:rPr>
          <w:color w:val="0070C0"/>
          <w:sz w:val="32"/>
          <w:szCs w:val="32"/>
        </w:rPr>
        <w:t>een niet exclusief maritieme Incoterm</w:t>
      </w:r>
    </w:p>
    <w:p w:rsidR="00A64573" w:rsidRDefault="00A64573" w:rsidP="00A64573">
      <w:pPr>
        <w:pStyle w:val="Lijstalinea"/>
        <w:numPr>
          <w:ilvl w:val="0"/>
          <w:numId w:val="33"/>
        </w:numPr>
        <w:rPr>
          <w:color w:val="0070C0"/>
          <w:sz w:val="32"/>
          <w:szCs w:val="32"/>
        </w:rPr>
      </w:pPr>
      <w:r>
        <w:rPr>
          <w:color w:val="0070C0"/>
          <w:sz w:val="32"/>
          <w:szCs w:val="32"/>
        </w:rPr>
        <w:t>vervoer over de weg – door de lucht – per trein en multimodaal (vooral containers)</w:t>
      </w:r>
    </w:p>
    <w:p w:rsidR="00A64573" w:rsidRDefault="00A64573" w:rsidP="00A64573">
      <w:pPr>
        <w:pStyle w:val="Lijstalinea"/>
        <w:numPr>
          <w:ilvl w:val="0"/>
          <w:numId w:val="33"/>
        </w:numPr>
        <w:rPr>
          <w:color w:val="0070C0"/>
          <w:sz w:val="32"/>
          <w:szCs w:val="32"/>
        </w:rPr>
      </w:pPr>
      <w:r>
        <w:rPr>
          <w:color w:val="0070C0"/>
          <w:sz w:val="32"/>
          <w:szCs w:val="32"/>
        </w:rPr>
        <w:t>goederen gaan vaak landinwaarts naar een plaats van bestemming</w:t>
      </w:r>
    </w:p>
    <w:p w:rsidR="00A64573" w:rsidRPr="00A64573" w:rsidRDefault="00A64573" w:rsidP="00A64573">
      <w:pPr>
        <w:pStyle w:val="Lijstalinea"/>
        <w:numPr>
          <w:ilvl w:val="0"/>
          <w:numId w:val="33"/>
        </w:numPr>
        <w:rPr>
          <w:color w:val="0070C0"/>
          <w:sz w:val="32"/>
          <w:szCs w:val="32"/>
        </w:rPr>
      </w:pPr>
      <w:r>
        <w:rPr>
          <w:color w:val="0070C0"/>
          <w:sz w:val="32"/>
          <w:szCs w:val="32"/>
        </w:rPr>
        <w:t>er zit altijd een vervoerder (carrier) aan vast.</w:t>
      </w:r>
    </w:p>
    <w:p w:rsidR="00374A67" w:rsidRDefault="00374A67" w:rsidP="00374A67">
      <w:pPr>
        <w:pStyle w:val="Lijstalinea"/>
        <w:numPr>
          <w:ilvl w:val="0"/>
          <w:numId w:val="6"/>
        </w:numPr>
        <w:rPr>
          <w:sz w:val="32"/>
          <w:szCs w:val="32"/>
        </w:rPr>
      </w:pPr>
      <w:r>
        <w:rPr>
          <w:sz w:val="32"/>
          <w:szCs w:val="32"/>
        </w:rPr>
        <w:t>Waarom wordt DDP een verregaande Incoterm genoemd?</w:t>
      </w:r>
    </w:p>
    <w:p w:rsidR="00A64573" w:rsidRDefault="00A64573" w:rsidP="00A64573">
      <w:pPr>
        <w:pStyle w:val="Lijstalinea"/>
        <w:rPr>
          <w:color w:val="0070C0"/>
          <w:sz w:val="32"/>
          <w:szCs w:val="32"/>
        </w:rPr>
      </w:pPr>
      <w:r>
        <w:rPr>
          <w:color w:val="0070C0"/>
          <w:sz w:val="32"/>
          <w:szCs w:val="32"/>
        </w:rPr>
        <w:t>Omdat bij die conditie de verkoper (bijna) alles doet:</w:t>
      </w:r>
    </w:p>
    <w:p w:rsidR="00A64573" w:rsidRDefault="00A64573" w:rsidP="006F65EF">
      <w:pPr>
        <w:pStyle w:val="Lijstalinea"/>
        <w:numPr>
          <w:ilvl w:val="0"/>
          <w:numId w:val="34"/>
        </w:numPr>
        <w:rPr>
          <w:color w:val="0070C0"/>
          <w:sz w:val="32"/>
          <w:szCs w:val="32"/>
        </w:rPr>
      </w:pPr>
      <w:r>
        <w:rPr>
          <w:color w:val="0070C0"/>
          <w:sz w:val="32"/>
          <w:szCs w:val="32"/>
        </w:rPr>
        <w:t>laden</w:t>
      </w:r>
    </w:p>
    <w:p w:rsidR="00A64573" w:rsidRDefault="00A64573" w:rsidP="006F65EF">
      <w:pPr>
        <w:pStyle w:val="Lijstalinea"/>
        <w:numPr>
          <w:ilvl w:val="0"/>
          <w:numId w:val="34"/>
        </w:numPr>
        <w:rPr>
          <w:color w:val="0070C0"/>
          <w:sz w:val="32"/>
          <w:szCs w:val="32"/>
        </w:rPr>
      </w:pPr>
      <w:r>
        <w:rPr>
          <w:color w:val="0070C0"/>
          <w:sz w:val="32"/>
          <w:szCs w:val="32"/>
        </w:rPr>
        <w:t>vrachtcontract sluiten</w:t>
      </w:r>
    </w:p>
    <w:p w:rsidR="00A64573" w:rsidRDefault="00A64573" w:rsidP="006F65EF">
      <w:pPr>
        <w:pStyle w:val="Lijstalinea"/>
        <w:numPr>
          <w:ilvl w:val="0"/>
          <w:numId w:val="34"/>
        </w:numPr>
        <w:rPr>
          <w:color w:val="0070C0"/>
          <w:sz w:val="32"/>
          <w:szCs w:val="32"/>
        </w:rPr>
      </w:pPr>
      <w:r>
        <w:rPr>
          <w:color w:val="0070C0"/>
          <w:sz w:val="32"/>
          <w:szCs w:val="32"/>
        </w:rPr>
        <w:t>transportrisico dragen van begin tot eind</w:t>
      </w:r>
    </w:p>
    <w:p w:rsidR="00A64573" w:rsidRDefault="006F65EF" w:rsidP="006F65EF">
      <w:pPr>
        <w:pStyle w:val="Lijstalinea"/>
        <w:numPr>
          <w:ilvl w:val="0"/>
          <w:numId w:val="34"/>
        </w:numPr>
        <w:rPr>
          <w:color w:val="0070C0"/>
          <w:sz w:val="32"/>
          <w:szCs w:val="32"/>
        </w:rPr>
      </w:pPr>
      <w:r>
        <w:rPr>
          <w:color w:val="0070C0"/>
          <w:sz w:val="32"/>
          <w:szCs w:val="32"/>
        </w:rPr>
        <w:t>uitgaande douanefo</w:t>
      </w:r>
      <w:r w:rsidR="00A64573">
        <w:rPr>
          <w:color w:val="0070C0"/>
          <w:sz w:val="32"/>
          <w:szCs w:val="32"/>
        </w:rPr>
        <w:t>rmaliteiten vervullen</w:t>
      </w:r>
    </w:p>
    <w:p w:rsidR="006F65EF" w:rsidRDefault="006F65EF" w:rsidP="006F65EF">
      <w:pPr>
        <w:pStyle w:val="Lijstalinea"/>
        <w:numPr>
          <w:ilvl w:val="0"/>
          <w:numId w:val="34"/>
        </w:numPr>
        <w:rPr>
          <w:color w:val="0070C0"/>
          <w:sz w:val="32"/>
          <w:szCs w:val="32"/>
        </w:rPr>
      </w:pPr>
      <w:r>
        <w:rPr>
          <w:color w:val="0070C0"/>
          <w:sz w:val="32"/>
          <w:szCs w:val="32"/>
        </w:rPr>
        <w:t>inkomende douaneformaliteiten vervullen</w:t>
      </w:r>
    </w:p>
    <w:p w:rsidR="006F65EF" w:rsidRPr="00A64573" w:rsidRDefault="006F65EF" w:rsidP="006F65EF">
      <w:pPr>
        <w:pStyle w:val="Lijstalinea"/>
        <w:numPr>
          <w:ilvl w:val="0"/>
          <w:numId w:val="34"/>
        </w:numPr>
        <w:rPr>
          <w:color w:val="0070C0"/>
          <w:sz w:val="32"/>
          <w:szCs w:val="32"/>
        </w:rPr>
      </w:pPr>
      <w:r>
        <w:rPr>
          <w:color w:val="0070C0"/>
          <w:sz w:val="32"/>
          <w:szCs w:val="32"/>
        </w:rPr>
        <w:t>inkomende douanerechten betalen (eigenlijk voorschieten).</w:t>
      </w:r>
    </w:p>
    <w:p w:rsidR="00374A67" w:rsidRDefault="00374A67" w:rsidP="00374A67">
      <w:pPr>
        <w:pStyle w:val="Lijstalinea"/>
        <w:numPr>
          <w:ilvl w:val="0"/>
          <w:numId w:val="6"/>
        </w:numPr>
        <w:rPr>
          <w:sz w:val="32"/>
          <w:szCs w:val="32"/>
        </w:rPr>
      </w:pPr>
      <w:r>
        <w:rPr>
          <w:sz w:val="32"/>
          <w:szCs w:val="32"/>
        </w:rPr>
        <w:t xml:space="preserve">Uit welke 2 groepen bestaan de Incoterms en welke Incoterms horen bij welke groep en waarom?  </w:t>
      </w:r>
    </w:p>
    <w:p w:rsidR="006F65EF" w:rsidRPr="006F65EF" w:rsidRDefault="006F65EF" w:rsidP="006F65EF">
      <w:pPr>
        <w:pStyle w:val="Lijstalinea"/>
        <w:rPr>
          <w:color w:val="0070C0"/>
          <w:sz w:val="32"/>
          <w:szCs w:val="32"/>
        </w:rPr>
      </w:pPr>
      <w:r>
        <w:rPr>
          <w:color w:val="0070C0"/>
          <w:sz w:val="32"/>
          <w:szCs w:val="32"/>
        </w:rPr>
        <w:t xml:space="preserve">De exclusief maritieme (FAS – FOB – CFR eb CIF)  en de niet-exclusief maritieme (EXW – FCA – CPT – CIP -  DAP – DAT – DDP)  Incoterms. Er zijn er dus  11 in totaal . De eerste groep wordt </w:t>
      </w:r>
      <w:r>
        <w:rPr>
          <w:color w:val="0070C0"/>
          <w:sz w:val="32"/>
          <w:szCs w:val="32"/>
        </w:rPr>
        <w:lastRenderedPageBreak/>
        <w:t xml:space="preserve">gebruikt voor ALLEEN maar vervoer over zee van stukgoed en bulk en de tweede groep voor alle ander soorten vervoer van goederen die niet vallen onder stukgoed en bulk. </w:t>
      </w:r>
    </w:p>
    <w:p w:rsidR="00374A67" w:rsidRDefault="00374A67" w:rsidP="00374A67">
      <w:pPr>
        <w:rPr>
          <w:b/>
          <w:sz w:val="32"/>
          <w:szCs w:val="32"/>
        </w:rPr>
      </w:pPr>
      <w:r>
        <w:rPr>
          <w:b/>
          <w:sz w:val="32"/>
          <w:szCs w:val="32"/>
        </w:rPr>
        <w:t>Hoofdstuk 7 – Douaneregelingen</w:t>
      </w:r>
    </w:p>
    <w:p w:rsidR="00374A67" w:rsidRDefault="00374A67" w:rsidP="00374A67">
      <w:pPr>
        <w:pStyle w:val="Lijstalinea"/>
        <w:numPr>
          <w:ilvl w:val="0"/>
          <w:numId w:val="8"/>
        </w:numPr>
        <w:rPr>
          <w:sz w:val="32"/>
          <w:szCs w:val="32"/>
        </w:rPr>
      </w:pPr>
      <w:r>
        <w:rPr>
          <w:sz w:val="32"/>
          <w:szCs w:val="32"/>
        </w:rPr>
        <w:t>Waar staan</w:t>
      </w:r>
    </w:p>
    <w:p w:rsidR="00374A67" w:rsidRDefault="00374A67" w:rsidP="00374A67">
      <w:pPr>
        <w:pStyle w:val="Lijstalinea"/>
        <w:numPr>
          <w:ilvl w:val="0"/>
          <w:numId w:val="9"/>
        </w:numPr>
        <w:rPr>
          <w:sz w:val="32"/>
          <w:szCs w:val="32"/>
        </w:rPr>
      </w:pPr>
      <w:r>
        <w:rPr>
          <w:sz w:val="32"/>
          <w:szCs w:val="32"/>
        </w:rPr>
        <w:t>ED</w:t>
      </w:r>
      <w:r w:rsidR="0089485F">
        <w:rPr>
          <w:sz w:val="32"/>
          <w:szCs w:val="32"/>
        </w:rPr>
        <w:t xml:space="preserve"> </w:t>
      </w:r>
      <w:r w:rsidR="0089485F">
        <w:rPr>
          <w:sz w:val="32"/>
          <w:szCs w:val="32"/>
        </w:rPr>
        <w:tab/>
      </w:r>
      <w:r w:rsidR="006F65EF">
        <w:rPr>
          <w:color w:val="0070C0"/>
          <w:sz w:val="32"/>
          <w:szCs w:val="32"/>
        </w:rPr>
        <w:t>Enig Document</w:t>
      </w:r>
    </w:p>
    <w:p w:rsidR="00374A67" w:rsidRDefault="00374A67" w:rsidP="00374A67">
      <w:pPr>
        <w:pStyle w:val="Lijstalinea"/>
        <w:numPr>
          <w:ilvl w:val="0"/>
          <w:numId w:val="9"/>
        </w:numPr>
        <w:rPr>
          <w:sz w:val="32"/>
          <w:szCs w:val="32"/>
        </w:rPr>
      </w:pPr>
      <w:r>
        <w:rPr>
          <w:sz w:val="32"/>
          <w:szCs w:val="32"/>
        </w:rPr>
        <w:t>EX</w:t>
      </w:r>
      <w:r w:rsidR="006F65EF">
        <w:rPr>
          <w:sz w:val="32"/>
          <w:szCs w:val="32"/>
        </w:rPr>
        <w:tab/>
      </w:r>
      <w:r w:rsidR="006F65EF">
        <w:rPr>
          <w:sz w:val="32"/>
          <w:szCs w:val="32"/>
        </w:rPr>
        <w:tab/>
      </w:r>
      <w:r w:rsidR="006F65EF">
        <w:rPr>
          <w:color w:val="0070C0"/>
          <w:sz w:val="32"/>
          <w:szCs w:val="32"/>
        </w:rPr>
        <w:t>Export</w:t>
      </w:r>
    </w:p>
    <w:p w:rsidR="00374A67" w:rsidRDefault="00374A67" w:rsidP="00374A67">
      <w:pPr>
        <w:pStyle w:val="Lijstalinea"/>
        <w:numPr>
          <w:ilvl w:val="0"/>
          <w:numId w:val="9"/>
        </w:numPr>
        <w:rPr>
          <w:sz w:val="32"/>
          <w:szCs w:val="32"/>
        </w:rPr>
      </w:pPr>
      <w:r>
        <w:rPr>
          <w:sz w:val="32"/>
          <w:szCs w:val="32"/>
        </w:rPr>
        <w:t>IM</w:t>
      </w:r>
      <w:r w:rsidR="006F65EF">
        <w:rPr>
          <w:sz w:val="32"/>
          <w:szCs w:val="32"/>
        </w:rPr>
        <w:tab/>
      </w:r>
      <w:r w:rsidR="006F65EF">
        <w:rPr>
          <w:color w:val="0070C0"/>
          <w:sz w:val="32"/>
          <w:szCs w:val="32"/>
        </w:rPr>
        <w:t>Import</w:t>
      </w:r>
    </w:p>
    <w:p w:rsidR="00374A67" w:rsidRDefault="00374A67" w:rsidP="00374A67">
      <w:pPr>
        <w:ind w:left="720"/>
        <w:rPr>
          <w:sz w:val="32"/>
          <w:szCs w:val="32"/>
        </w:rPr>
      </w:pPr>
      <w:r>
        <w:rPr>
          <w:sz w:val="32"/>
          <w:szCs w:val="32"/>
        </w:rPr>
        <w:t>voor?</w:t>
      </w:r>
    </w:p>
    <w:p w:rsidR="00374A67" w:rsidRDefault="00374A67" w:rsidP="00374A67">
      <w:pPr>
        <w:pStyle w:val="Lijstalinea"/>
        <w:numPr>
          <w:ilvl w:val="0"/>
          <w:numId w:val="8"/>
        </w:numPr>
        <w:rPr>
          <w:sz w:val="32"/>
          <w:szCs w:val="32"/>
        </w:rPr>
      </w:pPr>
      <w:r>
        <w:rPr>
          <w:sz w:val="32"/>
          <w:szCs w:val="32"/>
        </w:rPr>
        <w:t>Wat is de HS code en waarvoor  wordt die code gebruikt?</w:t>
      </w:r>
    </w:p>
    <w:p w:rsidR="00AD5F16" w:rsidRPr="00AD5F16" w:rsidRDefault="00AD5F16" w:rsidP="00AD5F16">
      <w:pPr>
        <w:pStyle w:val="Lijstalinea"/>
        <w:rPr>
          <w:color w:val="0070C0"/>
          <w:sz w:val="32"/>
          <w:szCs w:val="32"/>
        </w:rPr>
      </w:pPr>
      <w:r>
        <w:rPr>
          <w:color w:val="0070C0"/>
          <w:sz w:val="32"/>
          <w:szCs w:val="32"/>
        </w:rPr>
        <w:t>De goederencod</w:t>
      </w:r>
      <w:r w:rsidR="00BD697B">
        <w:rPr>
          <w:color w:val="0070C0"/>
          <w:sz w:val="32"/>
          <w:szCs w:val="32"/>
        </w:rPr>
        <w:t>e die over de hele wereld wordt</w:t>
      </w:r>
      <w:r>
        <w:rPr>
          <w:color w:val="0070C0"/>
          <w:sz w:val="32"/>
          <w:szCs w:val="32"/>
        </w:rPr>
        <w:t xml:space="preserve"> gebruikt om – bijvoorbeeld – te kunnen bepalen hoeveel belastingen er verschuldigd zijn in het land van bestemming. </w:t>
      </w:r>
    </w:p>
    <w:p w:rsidR="00374A67" w:rsidRDefault="00374A67" w:rsidP="00374A67">
      <w:pPr>
        <w:pStyle w:val="Lijstalinea"/>
        <w:numPr>
          <w:ilvl w:val="0"/>
          <w:numId w:val="8"/>
        </w:numPr>
        <w:rPr>
          <w:sz w:val="32"/>
          <w:szCs w:val="32"/>
        </w:rPr>
      </w:pPr>
      <w:r>
        <w:rPr>
          <w:sz w:val="32"/>
          <w:szCs w:val="32"/>
        </w:rPr>
        <w:t>Wat zijn vereenvoudigde douaneregelingen en waarom zijn die tot stand gekomen?</w:t>
      </w:r>
    </w:p>
    <w:p w:rsidR="00AD5F16" w:rsidRPr="00AD5F16" w:rsidRDefault="00AD5F16" w:rsidP="00AD5F16">
      <w:pPr>
        <w:pStyle w:val="Lijstalinea"/>
        <w:rPr>
          <w:color w:val="0070C0"/>
          <w:sz w:val="32"/>
          <w:szCs w:val="32"/>
        </w:rPr>
      </w:pPr>
      <w:r>
        <w:rPr>
          <w:color w:val="0070C0"/>
          <w:sz w:val="32"/>
          <w:szCs w:val="32"/>
        </w:rPr>
        <w:t>De douane kreeg het druk en men vond een oplossing in het “uitvinden” van vereenvoudigde regelingen die het mogelijk maken om de douane-technische afhandeling zo snel en effectief mogelijk te laten verlopen. Eigenlijk speelt het bedrijfsleven een beetje eigen douaneambtenaartje.</w:t>
      </w:r>
    </w:p>
    <w:p w:rsidR="00374A67" w:rsidRDefault="00374A67" w:rsidP="00374A67">
      <w:pPr>
        <w:pStyle w:val="Lijstalinea"/>
        <w:numPr>
          <w:ilvl w:val="0"/>
          <w:numId w:val="8"/>
        </w:numPr>
        <w:rPr>
          <w:sz w:val="32"/>
          <w:szCs w:val="32"/>
        </w:rPr>
      </w:pPr>
      <w:r>
        <w:rPr>
          <w:sz w:val="32"/>
          <w:szCs w:val="32"/>
        </w:rPr>
        <w:t>Wie is er aansprakelijk voor het niet voldoen aan fiscale verplichtingen? Is dat de importeur of is het zijn douane-expediteur?</w:t>
      </w:r>
    </w:p>
    <w:p w:rsidR="00AD5F16" w:rsidRPr="00AD5F16" w:rsidRDefault="00AD5F16" w:rsidP="00AD5F16">
      <w:pPr>
        <w:pStyle w:val="Lijstalinea"/>
        <w:rPr>
          <w:color w:val="0070C0"/>
          <w:sz w:val="32"/>
          <w:szCs w:val="32"/>
        </w:rPr>
      </w:pPr>
      <w:r>
        <w:rPr>
          <w:color w:val="0070C0"/>
          <w:sz w:val="32"/>
          <w:szCs w:val="32"/>
        </w:rPr>
        <w:t>Dat was geruime tijd de expediteur, maar tegenwoordig is de opdrachtgever – dus de koper of de verkoper – degen die aansprakelijk wordt gesteld bij belastingtechnische ongeregeldheden,</w:t>
      </w:r>
    </w:p>
    <w:p w:rsidR="00374A67" w:rsidRDefault="00374A67" w:rsidP="00374A67">
      <w:pPr>
        <w:pStyle w:val="Lijstalinea"/>
        <w:numPr>
          <w:ilvl w:val="0"/>
          <w:numId w:val="8"/>
        </w:numPr>
        <w:rPr>
          <w:sz w:val="32"/>
          <w:szCs w:val="32"/>
        </w:rPr>
      </w:pPr>
      <w:r>
        <w:rPr>
          <w:sz w:val="32"/>
          <w:szCs w:val="32"/>
        </w:rPr>
        <w:t>Wat is een contingent?</w:t>
      </w:r>
    </w:p>
    <w:p w:rsidR="00AD5F16" w:rsidRPr="00AD5F16" w:rsidRDefault="003D4185" w:rsidP="00AD5F16">
      <w:pPr>
        <w:pStyle w:val="Lijstalinea"/>
        <w:rPr>
          <w:color w:val="0070C0"/>
          <w:sz w:val="32"/>
          <w:szCs w:val="32"/>
        </w:rPr>
      </w:pPr>
      <w:r>
        <w:rPr>
          <w:color w:val="0070C0"/>
          <w:sz w:val="32"/>
          <w:szCs w:val="32"/>
        </w:rPr>
        <w:lastRenderedPageBreak/>
        <w:t>Een contingent is een maximum aan de hoeveelheid van een bepaald soort goed dat in een jaar mag worden ingevoerd. Dit dan volgens de regels van het WTO.</w:t>
      </w:r>
    </w:p>
    <w:p w:rsidR="00374A67" w:rsidRDefault="00374A67" w:rsidP="00374A67">
      <w:pPr>
        <w:pStyle w:val="Lijstalinea"/>
        <w:numPr>
          <w:ilvl w:val="0"/>
          <w:numId w:val="8"/>
        </w:numPr>
        <w:rPr>
          <w:sz w:val="32"/>
          <w:szCs w:val="32"/>
        </w:rPr>
      </w:pPr>
      <w:r>
        <w:rPr>
          <w:sz w:val="32"/>
          <w:szCs w:val="32"/>
        </w:rPr>
        <w:t>Wat houdt zuivering in?</w:t>
      </w:r>
    </w:p>
    <w:p w:rsidR="003D4185" w:rsidRPr="008A5364" w:rsidRDefault="003D4185" w:rsidP="003D4185">
      <w:pPr>
        <w:pStyle w:val="Lijstalinea"/>
        <w:rPr>
          <w:color w:val="0070C0"/>
          <w:sz w:val="32"/>
          <w:szCs w:val="32"/>
        </w:rPr>
      </w:pPr>
      <w:r>
        <w:rPr>
          <w:color w:val="0070C0"/>
          <w:sz w:val="32"/>
          <w:szCs w:val="32"/>
        </w:rPr>
        <w:t xml:space="preserve">Dit houdt in het douanedocument-technisch kunnen aantonen dat de uitgevoerde goederen hun </w:t>
      </w:r>
      <w:r w:rsidR="00BD697B">
        <w:rPr>
          <w:color w:val="0070C0"/>
          <w:sz w:val="32"/>
          <w:szCs w:val="32"/>
        </w:rPr>
        <w:t>export</w:t>
      </w:r>
      <w:r>
        <w:rPr>
          <w:color w:val="0070C0"/>
          <w:sz w:val="32"/>
          <w:szCs w:val="32"/>
        </w:rPr>
        <w:t>bestemming, zoals aangegeven op het uitvoerdocument, hebben bereikt</w:t>
      </w:r>
      <w:r w:rsidR="00626034">
        <w:rPr>
          <w:color w:val="0070C0"/>
          <w:sz w:val="32"/>
          <w:szCs w:val="32"/>
        </w:rPr>
        <w:t xml:space="preserve"> </w:t>
      </w:r>
      <w:r w:rsidR="008A5364">
        <w:rPr>
          <w:color w:val="0070C0"/>
          <w:sz w:val="32"/>
          <w:szCs w:val="32"/>
        </w:rPr>
        <w:t>of het land van import w</w:t>
      </w:r>
      <w:r w:rsidR="00626034" w:rsidRPr="008A5364">
        <w:rPr>
          <w:color w:val="0070C0"/>
          <w:sz w:val="32"/>
          <w:szCs w:val="32"/>
        </w:rPr>
        <w:t>eer hebben verlaten</w:t>
      </w:r>
      <w:r w:rsidRPr="008A5364">
        <w:rPr>
          <w:color w:val="0070C0"/>
          <w:sz w:val="32"/>
          <w:szCs w:val="32"/>
        </w:rPr>
        <w:t xml:space="preserve">. </w:t>
      </w:r>
    </w:p>
    <w:p w:rsidR="00374A67" w:rsidRDefault="00374A67" w:rsidP="00374A67">
      <w:pPr>
        <w:pStyle w:val="Lijstalinea"/>
        <w:numPr>
          <w:ilvl w:val="0"/>
          <w:numId w:val="8"/>
        </w:numPr>
        <w:rPr>
          <w:sz w:val="32"/>
          <w:szCs w:val="32"/>
        </w:rPr>
      </w:pPr>
      <w:r>
        <w:rPr>
          <w:sz w:val="32"/>
          <w:szCs w:val="32"/>
        </w:rPr>
        <w:t>Waarom heeft de douane bij invoer van goederen de douanewaarde van goederen nodig en hoe komt die waarde tot stand?</w:t>
      </w:r>
    </w:p>
    <w:p w:rsidR="003D4185" w:rsidRPr="003D4185" w:rsidRDefault="003D4185" w:rsidP="003D4185">
      <w:pPr>
        <w:pStyle w:val="Lijstalinea"/>
        <w:rPr>
          <w:color w:val="0070C0"/>
          <w:sz w:val="32"/>
          <w:szCs w:val="32"/>
        </w:rPr>
      </w:pPr>
      <w:r>
        <w:rPr>
          <w:color w:val="0070C0"/>
          <w:sz w:val="32"/>
          <w:szCs w:val="32"/>
        </w:rPr>
        <w:t xml:space="preserve">Omdat de douanerechten geheven worden op die waarde. Die waarde komt tot stand door gebruikmaking van de overeengekomen Incoterm. D.w.z. dat er wat de factuurwaarde, hetgeen de basis vormt, bij de E en F – condities sprake is van bijtelling tot de grens van het importerende land, bij de CFR conditie alleen de transportverzekeringskosten moeten worden bijgeteld, de CIF conditie precies die waarde vertegenwoordigt en dat bij de andere C en D – condities (meestal) bepaalde kosten in mindering moeten worden gebracht om die waarde te bereken. </w:t>
      </w:r>
    </w:p>
    <w:p w:rsidR="00374A67" w:rsidRDefault="00374A67" w:rsidP="00374A67">
      <w:pPr>
        <w:pStyle w:val="Lijstalinea"/>
        <w:numPr>
          <w:ilvl w:val="0"/>
          <w:numId w:val="8"/>
        </w:numPr>
        <w:rPr>
          <w:sz w:val="32"/>
          <w:szCs w:val="32"/>
        </w:rPr>
      </w:pPr>
      <w:r>
        <w:rPr>
          <w:sz w:val="32"/>
          <w:szCs w:val="32"/>
        </w:rPr>
        <w:t>Aan welk BTW tarief zijn goederen onderhevig die geëxporteerd worden?</w:t>
      </w:r>
    </w:p>
    <w:p w:rsidR="00004FDB" w:rsidRPr="00004FDB" w:rsidRDefault="00004FDB" w:rsidP="00004FDB">
      <w:pPr>
        <w:pStyle w:val="Lijstalinea"/>
        <w:rPr>
          <w:color w:val="0070C0"/>
          <w:sz w:val="32"/>
          <w:szCs w:val="32"/>
        </w:rPr>
      </w:pPr>
      <w:r>
        <w:rPr>
          <w:color w:val="0070C0"/>
          <w:sz w:val="32"/>
          <w:szCs w:val="32"/>
        </w:rPr>
        <w:t>Het 0-tarief.</w:t>
      </w:r>
    </w:p>
    <w:p w:rsidR="00374A67" w:rsidRDefault="00374A67" w:rsidP="00374A67">
      <w:pPr>
        <w:pStyle w:val="Lijstalinea"/>
        <w:numPr>
          <w:ilvl w:val="0"/>
          <w:numId w:val="8"/>
        </w:numPr>
        <w:rPr>
          <w:sz w:val="32"/>
          <w:szCs w:val="32"/>
        </w:rPr>
      </w:pPr>
      <w:r>
        <w:rPr>
          <w:sz w:val="32"/>
          <w:szCs w:val="32"/>
        </w:rPr>
        <w:t>Wat is een fiscaal vertegenwoordiger en wanneer heb je zo iemand nodig?</w:t>
      </w:r>
    </w:p>
    <w:p w:rsidR="00004FDB" w:rsidRPr="00004FDB" w:rsidRDefault="006C0C5E" w:rsidP="00004FDB">
      <w:pPr>
        <w:pStyle w:val="Lijstalinea"/>
        <w:rPr>
          <w:color w:val="0070C0"/>
          <w:sz w:val="32"/>
          <w:szCs w:val="32"/>
        </w:rPr>
      </w:pPr>
      <w:r>
        <w:rPr>
          <w:color w:val="0070C0"/>
          <w:sz w:val="32"/>
          <w:szCs w:val="32"/>
        </w:rPr>
        <w:t>Dat is een dienstverlener die de btw-verplichtingen waar</w:t>
      </w:r>
      <w:r w:rsidR="00BD697B">
        <w:rPr>
          <w:color w:val="0070C0"/>
          <w:sz w:val="32"/>
          <w:szCs w:val="32"/>
        </w:rPr>
        <w:t>neemt</w:t>
      </w:r>
      <w:r>
        <w:rPr>
          <w:color w:val="0070C0"/>
          <w:sz w:val="32"/>
          <w:szCs w:val="32"/>
        </w:rPr>
        <w:t xml:space="preserve"> voor één bepaalde buitenlandse opdrachtgever. Hij wordt daarbij gedeeltelijk aansprakelijk voor de eventueel verschuldigde btw. </w:t>
      </w:r>
    </w:p>
    <w:p w:rsidR="00374A67" w:rsidRDefault="00374A67" w:rsidP="00374A67">
      <w:pPr>
        <w:pStyle w:val="Lijstalinea"/>
        <w:numPr>
          <w:ilvl w:val="0"/>
          <w:numId w:val="8"/>
        </w:numPr>
        <w:rPr>
          <w:sz w:val="32"/>
          <w:szCs w:val="32"/>
        </w:rPr>
      </w:pPr>
      <w:r>
        <w:rPr>
          <w:sz w:val="32"/>
          <w:szCs w:val="32"/>
        </w:rPr>
        <w:t>Noem een 5-tal nieuwe douane ontwikkelingen.</w:t>
      </w:r>
    </w:p>
    <w:p w:rsidR="006C0C5E" w:rsidRDefault="006C0C5E" w:rsidP="006C0C5E">
      <w:pPr>
        <w:pStyle w:val="Lijstalinea"/>
        <w:rPr>
          <w:color w:val="0070C0"/>
          <w:sz w:val="32"/>
          <w:szCs w:val="32"/>
        </w:rPr>
      </w:pPr>
      <w:r>
        <w:rPr>
          <w:color w:val="0070C0"/>
          <w:sz w:val="32"/>
          <w:szCs w:val="32"/>
        </w:rPr>
        <w:lastRenderedPageBreak/>
        <w:t>Keuze uit:</w:t>
      </w:r>
    </w:p>
    <w:p w:rsidR="006C0C5E" w:rsidRDefault="006C0C5E" w:rsidP="006C0C5E">
      <w:pPr>
        <w:pStyle w:val="Lijstalinea"/>
        <w:numPr>
          <w:ilvl w:val="0"/>
          <w:numId w:val="35"/>
        </w:numPr>
        <w:rPr>
          <w:color w:val="0070C0"/>
          <w:sz w:val="32"/>
          <w:szCs w:val="32"/>
        </w:rPr>
      </w:pPr>
      <w:r>
        <w:rPr>
          <w:color w:val="0070C0"/>
          <w:sz w:val="32"/>
          <w:szCs w:val="32"/>
        </w:rPr>
        <w:t xml:space="preserve">NCTS – New Computerised System </w:t>
      </w:r>
    </w:p>
    <w:p w:rsidR="006C0C5E" w:rsidRDefault="006C0C5E" w:rsidP="006C0C5E">
      <w:pPr>
        <w:pStyle w:val="Lijstalinea"/>
        <w:numPr>
          <w:ilvl w:val="0"/>
          <w:numId w:val="35"/>
        </w:numPr>
        <w:rPr>
          <w:color w:val="0070C0"/>
          <w:sz w:val="32"/>
          <w:szCs w:val="32"/>
        </w:rPr>
      </w:pPr>
      <w:r>
        <w:rPr>
          <w:color w:val="0070C0"/>
          <w:sz w:val="32"/>
          <w:szCs w:val="32"/>
        </w:rPr>
        <w:t>ECS en AES – Export Control System/ Automated Export System</w:t>
      </w:r>
    </w:p>
    <w:p w:rsidR="006C0C5E" w:rsidRDefault="006C0C5E" w:rsidP="006C0C5E">
      <w:pPr>
        <w:pStyle w:val="Lijstalinea"/>
        <w:numPr>
          <w:ilvl w:val="0"/>
          <w:numId w:val="35"/>
        </w:numPr>
        <w:rPr>
          <w:color w:val="0070C0"/>
          <w:sz w:val="32"/>
          <w:szCs w:val="32"/>
        </w:rPr>
      </w:pPr>
      <w:r>
        <w:rPr>
          <w:color w:val="0070C0"/>
          <w:sz w:val="32"/>
          <w:szCs w:val="32"/>
        </w:rPr>
        <w:t>ICS – AIS – Import Control System en Automated Import System</w:t>
      </w:r>
    </w:p>
    <w:p w:rsidR="006C0C5E" w:rsidRDefault="006C0C5E" w:rsidP="006C0C5E">
      <w:pPr>
        <w:pStyle w:val="Lijstalinea"/>
        <w:numPr>
          <w:ilvl w:val="0"/>
          <w:numId w:val="35"/>
        </w:numPr>
        <w:rPr>
          <w:color w:val="0070C0"/>
          <w:sz w:val="32"/>
          <w:szCs w:val="32"/>
        </w:rPr>
      </w:pPr>
      <w:r>
        <w:rPr>
          <w:color w:val="0070C0"/>
          <w:sz w:val="32"/>
          <w:szCs w:val="32"/>
        </w:rPr>
        <w:t>TRS – Trader Registration System</w:t>
      </w:r>
    </w:p>
    <w:p w:rsidR="006C0C5E" w:rsidRDefault="006C0C5E" w:rsidP="006C0C5E">
      <w:pPr>
        <w:pStyle w:val="Lijstalinea"/>
        <w:numPr>
          <w:ilvl w:val="0"/>
          <w:numId w:val="35"/>
        </w:numPr>
        <w:rPr>
          <w:color w:val="0070C0"/>
          <w:sz w:val="32"/>
          <w:szCs w:val="32"/>
        </w:rPr>
      </w:pPr>
      <w:r>
        <w:rPr>
          <w:color w:val="0070C0"/>
          <w:sz w:val="32"/>
          <w:szCs w:val="32"/>
        </w:rPr>
        <w:t>EMCS – Excise Movement and Control System</w:t>
      </w:r>
    </w:p>
    <w:p w:rsidR="006C0C5E" w:rsidRDefault="006C0C5E" w:rsidP="006C0C5E">
      <w:pPr>
        <w:pStyle w:val="Lijstalinea"/>
        <w:numPr>
          <w:ilvl w:val="0"/>
          <w:numId w:val="35"/>
        </w:numPr>
        <w:rPr>
          <w:color w:val="0070C0"/>
          <w:sz w:val="32"/>
          <w:szCs w:val="32"/>
        </w:rPr>
      </w:pPr>
      <w:r>
        <w:rPr>
          <w:color w:val="0070C0"/>
          <w:sz w:val="32"/>
          <w:szCs w:val="32"/>
        </w:rPr>
        <w:t>UCC – Union Customs Code</w:t>
      </w:r>
    </w:p>
    <w:p w:rsidR="006C0C5E" w:rsidRDefault="006C0C5E" w:rsidP="006C0C5E">
      <w:pPr>
        <w:pStyle w:val="Lijstalinea"/>
        <w:numPr>
          <w:ilvl w:val="0"/>
          <w:numId w:val="35"/>
        </w:numPr>
        <w:rPr>
          <w:color w:val="0070C0"/>
          <w:sz w:val="32"/>
          <w:szCs w:val="32"/>
        </w:rPr>
      </w:pPr>
      <w:r>
        <w:rPr>
          <w:color w:val="0070C0"/>
          <w:sz w:val="32"/>
          <w:szCs w:val="32"/>
        </w:rPr>
        <w:t>AGS (3 en 4) – Aangiftesysteem</w:t>
      </w:r>
    </w:p>
    <w:p w:rsidR="006C0C5E" w:rsidRDefault="006C0C5E" w:rsidP="006C0C5E">
      <w:pPr>
        <w:pStyle w:val="Lijstalinea"/>
        <w:numPr>
          <w:ilvl w:val="0"/>
          <w:numId w:val="35"/>
        </w:numPr>
        <w:rPr>
          <w:color w:val="0070C0"/>
          <w:sz w:val="32"/>
          <w:szCs w:val="32"/>
        </w:rPr>
      </w:pPr>
      <w:r>
        <w:rPr>
          <w:color w:val="0070C0"/>
          <w:sz w:val="32"/>
          <w:szCs w:val="32"/>
        </w:rPr>
        <w:t>SBB – Sagitta Binnenbrengen</w:t>
      </w:r>
    </w:p>
    <w:p w:rsidR="006C0C5E" w:rsidRPr="006C0C5E" w:rsidRDefault="006C0C5E" w:rsidP="006C0C5E">
      <w:pPr>
        <w:pStyle w:val="Lijstalinea"/>
        <w:numPr>
          <w:ilvl w:val="0"/>
          <w:numId w:val="35"/>
        </w:numPr>
        <w:rPr>
          <w:color w:val="0070C0"/>
          <w:sz w:val="32"/>
          <w:szCs w:val="32"/>
        </w:rPr>
      </w:pPr>
      <w:r>
        <w:rPr>
          <w:color w:val="0070C0"/>
          <w:sz w:val="32"/>
          <w:szCs w:val="32"/>
        </w:rPr>
        <w:t>AEO – Authorised Economic Operator</w:t>
      </w:r>
    </w:p>
    <w:p w:rsidR="00374A67" w:rsidRDefault="00374A67" w:rsidP="00374A67">
      <w:pPr>
        <w:pStyle w:val="Lijstalinea"/>
        <w:numPr>
          <w:ilvl w:val="0"/>
          <w:numId w:val="8"/>
        </w:numPr>
        <w:rPr>
          <w:sz w:val="32"/>
          <w:szCs w:val="32"/>
        </w:rPr>
      </w:pPr>
      <w:r>
        <w:rPr>
          <w:sz w:val="32"/>
          <w:szCs w:val="32"/>
        </w:rPr>
        <w:t>Wat houdt anti-dumping in?</w:t>
      </w:r>
    </w:p>
    <w:p w:rsidR="006C0C5E" w:rsidRPr="006C0C5E" w:rsidRDefault="006C0C5E" w:rsidP="006C0C5E">
      <w:pPr>
        <w:pStyle w:val="Lijstalinea"/>
        <w:rPr>
          <w:color w:val="0070C0"/>
          <w:sz w:val="32"/>
          <w:szCs w:val="32"/>
        </w:rPr>
      </w:pPr>
      <w:r>
        <w:rPr>
          <w:color w:val="0070C0"/>
          <w:sz w:val="32"/>
          <w:szCs w:val="32"/>
        </w:rPr>
        <w:t xml:space="preserve">De maatregelen die de overheid kan nemen om de dumping van goederen – dus het verkopen van goederen tegen een lagere prijs dan de prijs op de </w:t>
      </w:r>
      <w:r w:rsidR="00626034" w:rsidRPr="008A5364">
        <w:rPr>
          <w:color w:val="0070C0"/>
          <w:sz w:val="32"/>
          <w:szCs w:val="32"/>
        </w:rPr>
        <w:t>exporteurs</w:t>
      </w:r>
      <w:r w:rsidR="00626034">
        <w:rPr>
          <w:color w:val="0070C0"/>
          <w:sz w:val="32"/>
          <w:szCs w:val="32"/>
        </w:rPr>
        <w:t xml:space="preserve"> </w:t>
      </w:r>
      <w:r>
        <w:rPr>
          <w:color w:val="0070C0"/>
          <w:sz w:val="32"/>
          <w:szCs w:val="32"/>
        </w:rPr>
        <w:t>thuismarkt – tegen te gaan</w:t>
      </w:r>
      <w:r w:rsidR="006A7568">
        <w:rPr>
          <w:color w:val="0070C0"/>
          <w:sz w:val="32"/>
          <w:szCs w:val="32"/>
        </w:rPr>
        <w:t xml:space="preserve">. Dat kan bijvoorbeeld zijn een te betalen belasting </w:t>
      </w:r>
      <w:r w:rsidR="00BD697B">
        <w:rPr>
          <w:color w:val="0070C0"/>
          <w:sz w:val="32"/>
          <w:szCs w:val="32"/>
        </w:rPr>
        <w:t xml:space="preserve">(heffing) </w:t>
      </w:r>
      <w:r w:rsidR="006A7568">
        <w:rPr>
          <w:color w:val="0070C0"/>
          <w:sz w:val="32"/>
          <w:szCs w:val="32"/>
        </w:rPr>
        <w:t xml:space="preserve">bovenop de normaal al te heffen douanerechten. </w:t>
      </w:r>
    </w:p>
    <w:p w:rsidR="00374A67" w:rsidRDefault="00374A67" w:rsidP="00374A67">
      <w:pPr>
        <w:rPr>
          <w:b/>
          <w:sz w:val="32"/>
          <w:szCs w:val="32"/>
        </w:rPr>
      </w:pPr>
      <w:r>
        <w:rPr>
          <w:b/>
          <w:sz w:val="32"/>
          <w:szCs w:val="32"/>
        </w:rPr>
        <w:t>Hoofdstuk 8 – Kamer van koophandel</w:t>
      </w:r>
    </w:p>
    <w:p w:rsidR="00374A67" w:rsidRDefault="00374A67" w:rsidP="00374A67">
      <w:pPr>
        <w:pStyle w:val="Lijstalinea"/>
        <w:numPr>
          <w:ilvl w:val="0"/>
          <w:numId w:val="10"/>
        </w:numPr>
        <w:rPr>
          <w:sz w:val="32"/>
          <w:szCs w:val="32"/>
        </w:rPr>
      </w:pPr>
      <w:r>
        <w:rPr>
          <w:sz w:val="32"/>
          <w:szCs w:val="32"/>
        </w:rPr>
        <w:t>Wat is het verschil tussen oorsprong en herkomst?</w:t>
      </w:r>
    </w:p>
    <w:p w:rsidR="007D6C02" w:rsidRPr="007D6C02" w:rsidRDefault="007D6C02" w:rsidP="007D6C02">
      <w:pPr>
        <w:pStyle w:val="Lijstalinea"/>
        <w:rPr>
          <w:color w:val="0070C0"/>
          <w:sz w:val="32"/>
          <w:szCs w:val="32"/>
        </w:rPr>
      </w:pPr>
      <w:r>
        <w:rPr>
          <w:color w:val="0070C0"/>
          <w:sz w:val="32"/>
          <w:szCs w:val="32"/>
        </w:rPr>
        <w:t>Als men het heeft over de oorsprong van goederen dan bedoelt men het land wa</w:t>
      </w:r>
      <w:r w:rsidR="00E672C1">
        <w:rPr>
          <w:color w:val="0070C0"/>
          <w:sz w:val="32"/>
          <w:szCs w:val="32"/>
        </w:rPr>
        <w:t xml:space="preserve">ar die goederen zijn gemaakt. </w:t>
      </w:r>
      <w:r>
        <w:rPr>
          <w:color w:val="0070C0"/>
          <w:sz w:val="32"/>
          <w:szCs w:val="32"/>
        </w:rPr>
        <w:t>gewonnen</w:t>
      </w:r>
      <w:r w:rsidR="00E672C1">
        <w:rPr>
          <w:color w:val="0070C0"/>
          <w:sz w:val="32"/>
          <w:szCs w:val="32"/>
        </w:rPr>
        <w:t xml:space="preserve"> of opgefokte (dieren) e.d. (zie voor het geheel het antwoord op de hierna volgende vraag)</w:t>
      </w:r>
      <w:r>
        <w:rPr>
          <w:color w:val="0070C0"/>
          <w:sz w:val="32"/>
          <w:szCs w:val="32"/>
        </w:rPr>
        <w:t>, als men het heeft over de herkomst dan bedoelt men het land waar de goederen zich bevonden voordat deze in het land van bestemming aankwamen. M.a.w. oorsprong verandert nooit, herkomst daarentegen juist wel.</w:t>
      </w:r>
    </w:p>
    <w:p w:rsidR="00374A67" w:rsidRDefault="00374A67" w:rsidP="00374A67">
      <w:pPr>
        <w:pStyle w:val="Lijstalinea"/>
        <w:numPr>
          <w:ilvl w:val="0"/>
          <w:numId w:val="10"/>
        </w:numPr>
        <w:rPr>
          <w:sz w:val="32"/>
          <w:szCs w:val="32"/>
        </w:rPr>
      </w:pPr>
      <w:r>
        <w:rPr>
          <w:sz w:val="32"/>
          <w:szCs w:val="32"/>
        </w:rPr>
        <w:t xml:space="preserve">Noem een 6-tal oorsprongsregels. </w:t>
      </w:r>
    </w:p>
    <w:p w:rsidR="007D6C02" w:rsidRDefault="007D6C02" w:rsidP="007D6C02">
      <w:pPr>
        <w:pStyle w:val="Lijstalinea"/>
        <w:rPr>
          <w:color w:val="0070C0"/>
          <w:sz w:val="32"/>
          <w:szCs w:val="32"/>
        </w:rPr>
      </w:pPr>
      <w:r>
        <w:rPr>
          <w:color w:val="0070C0"/>
          <w:sz w:val="32"/>
          <w:szCs w:val="32"/>
        </w:rPr>
        <w:t>Keuze uit:</w:t>
      </w:r>
    </w:p>
    <w:p w:rsidR="007D6C02" w:rsidRDefault="007D6C02" w:rsidP="007D6C02">
      <w:pPr>
        <w:pStyle w:val="Lijstalinea"/>
        <w:numPr>
          <w:ilvl w:val="0"/>
          <w:numId w:val="37"/>
        </w:numPr>
        <w:rPr>
          <w:color w:val="0070C0"/>
          <w:sz w:val="32"/>
          <w:szCs w:val="32"/>
        </w:rPr>
      </w:pPr>
      <w:r>
        <w:rPr>
          <w:color w:val="0070C0"/>
          <w:sz w:val="32"/>
          <w:szCs w:val="32"/>
        </w:rPr>
        <w:lastRenderedPageBreak/>
        <w:t>op het grondgebied van een partij uit de bodem of de zeebodem gewonnen producten</w:t>
      </w:r>
    </w:p>
    <w:p w:rsidR="007D6C02" w:rsidRDefault="007D6C02" w:rsidP="007D6C02">
      <w:pPr>
        <w:pStyle w:val="Lijstalinea"/>
        <w:numPr>
          <w:ilvl w:val="0"/>
          <w:numId w:val="37"/>
        </w:numPr>
        <w:rPr>
          <w:color w:val="0070C0"/>
          <w:sz w:val="32"/>
          <w:szCs w:val="32"/>
        </w:rPr>
      </w:pPr>
      <w:r>
        <w:rPr>
          <w:color w:val="0070C0"/>
          <w:sz w:val="32"/>
          <w:szCs w:val="32"/>
        </w:rPr>
        <w:t>aldaar geteelde en geoogste producten van het plantenrijk</w:t>
      </w:r>
    </w:p>
    <w:p w:rsidR="007D6C02" w:rsidRDefault="007D6C02" w:rsidP="007D6C02">
      <w:pPr>
        <w:pStyle w:val="Lijstalinea"/>
        <w:numPr>
          <w:ilvl w:val="0"/>
          <w:numId w:val="37"/>
        </w:numPr>
        <w:rPr>
          <w:color w:val="0070C0"/>
          <w:sz w:val="32"/>
          <w:szCs w:val="32"/>
        </w:rPr>
      </w:pPr>
      <w:r>
        <w:rPr>
          <w:color w:val="0070C0"/>
          <w:sz w:val="32"/>
          <w:szCs w:val="32"/>
        </w:rPr>
        <w:t>aldaar geboren en opgefokte levende dieren</w:t>
      </w:r>
    </w:p>
    <w:p w:rsidR="007D6C02" w:rsidRDefault="007D6C02" w:rsidP="007D6C02">
      <w:pPr>
        <w:pStyle w:val="Lijstalinea"/>
        <w:numPr>
          <w:ilvl w:val="0"/>
          <w:numId w:val="37"/>
        </w:numPr>
        <w:rPr>
          <w:color w:val="0070C0"/>
          <w:sz w:val="32"/>
          <w:szCs w:val="32"/>
        </w:rPr>
      </w:pPr>
      <w:r>
        <w:rPr>
          <w:color w:val="0070C0"/>
          <w:sz w:val="32"/>
          <w:szCs w:val="32"/>
        </w:rPr>
        <w:t>producten afkomstig van aldaar opgefokte levende dieren</w:t>
      </w:r>
    </w:p>
    <w:p w:rsidR="007D6C02" w:rsidRDefault="007D6C02" w:rsidP="007D6C02">
      <w:pPr>
        <w:pStyle w:val="Lijstalinea"/>
        <w:numPr>
          <w:ilvl w:val="0"/>
          <w:numId w:val="37"/>
        </w:numPr>
        <w:rPr>
          <w:color w:val="0070C0"/>
          <w:sz w:val="32"/>
          <w:szCs w:val="32"/>
        </w:rPr>
      </w:pPr>
      <w:r>
        <w:rPr>
          <w:color w:val="0070C0"/>
          <w:sz w:val="32"/>
          <w:szCs w:val="32"/>
        </w:rPr>
        <w:t>producten verkregen door jagen of het zetten van vallen op het grondgebied te land, of oor vissen op de binnenwateren of in de territoriale wateren van een partij dan wel producten van de aldaar bedreven aquacultuur, wanneer de vis of de schaal – of weekdieren</w:t>
      </w:r>
      <w:r w:rsidR="00581A9E">
        <w:rPr>
          <w:color w:val="0070C0"/>
          <w:sz w:val="32"/>
          <w:szCs w:val="32"/>
        </w:rPr>
        <w:t xml:space="preserve"> er zijn geboren en opgefokt</w:t>
      </w:r>
    </w:p>
    <w:p w:rsidR="007D6C02" w:rsidRDefault="00581A9E" w:rsidP="007D6C02">
      <w:pPr>
        <w:pStyle w:val="Lijstalinea"/>
        <w:numPr>
          <w:ilvl w:val="0"/>
          <w:numId w:val="37"/>
        </w:numPr>
        <w:rPr>
          <w:color w:val="0070C0"/>
          <w:sz w:val="32"/>
          <w:szCs w:val="32"/>
        </w:rPr>
      </w:pPr>
      <w:r>
        <w:rPr>
          <w:color w:val="0070C0"/>
          <w:sz w:val="32"/>
          <w:szCs w:val="32"/>
        </w:rPr>
        <w:t>producten van de zeevisserij en andere door de schepen van een partij buiten haar territoriale wateren uit zee gewonnen producten</w:t>
      </w:r>
    </w:p>
    <w:p w:rsidR="00581A9E" w:rsidRDefault="00581A9E" w:rsidP="007D6C02">
      <w:pPr>
        <w:pStyle w:val="Lijstalinea"/>
        <w:numPr>
          <w:ilvl w:val="0"/>
          <w:numId w:val="37"/>
        </w:numPr>
        <w:rPr>
          <w:color w:val="0070C0"/>
          <w:sz w:val="32"/>
          <w:szCs w:val="32"/>
        </w:rPr>
      </w:pPr>
      <w:r>
        <w:rPr>
          <w:color w:val="0070C0"/>
          <w:sz w:val="32"/>
          <w:szCs w:val="32"/>
        </w:rPr>
        <w:t>producten die aan boord van haar fabrieksschepen uitsluitend uit de onder “f” bedoelde producten zijn vervaardigd</w:t>
      </w:r>
    </w:p>
    <w:p w:rsidR="00581A9E" w:rsidRDefault="00581A9E" w:rsidP="007D6C02">
      <w:pPr>
        <w:pStyle w:val="Lijstalinea"/>
        <w:numPr>
          <w:ilvl w:val="0"/>
          <w:numId w:val="37"/>
        </w:numPr>
        <w:rPr>
          <w:color w:val="0070C0"/>
          <w:sz w:val="32"/>
          <w:szCs w:val="32"/>
        </w:rPr>
      </w:pPr>
      <w:r>
        <w:rPr>
          <w:color w:val="0070C0"/>
          <w:sz w:val="32"/>
          <w:szCs w:val="32"/>
        </w:rPr>
        <w:t>producten, gewonnen uit de zeebodem of ondergrond buiten de territoriale wateren van een partij, mits deze recht heeft op ontginning van deze bodem of ondergrond</w:t>
      </w:r>
    </w:p>
    <w:p w:rsidR="00581A9E" w:rsidRDefault="00581A9E" w:rsidP="007D6C02">
      <w:pPr>
        <w:pStyle w:val="Lijstalinea"/>
        <w:numPr>
          <w:ilvl w:val="0"/>
          <w:numId w:val="37"/>
        </w:numPr>
        <w:rPr>
          <w:color w:val="0070C0"/>
          <w:sz w:val="32"/>
          <w:szCs w:val="32"/>
        </w:rPr>
      </w:pPr>
      <w:r>
        <w:rPr>
          <w:color w:val="0070C0"/>
          <w:sz w:val="32"/>
          <w:szCs w:val="32"/>
        </w:rPr>
        <w:t>aldaar verzamelde gebruikte artikelen die slechts voor de terugwinning van grondstoffen kunnen dienen of slechts als afval kunnen worden gebruikt</w:t>
      </w:r>
    </w:p>
    <w:p w:rsidR="00581A9E" w:rsidRDefault="00581A9E" w:rsidP="007D6C02">
      <w:pPr>
        <w:pStyle w:val="Lijstalinea"/>
        <w:numPr>
          <w:ilvl w:val="0"/>
          <w:numId w:val="37"/>
        </w:numPr>
        <w:rPr>
          <w:color w:val="0070C0"/>
          <w:sz w:val="32"/>
          <w:szCs w:val="32"/>
        </w:rPr>
      </w:pPr>
      <w:r>
        <w:rPr>
          <w:color w:val="0070C0"/>
          <w:sz w:val="32"/>
          <w:szCs w:val="32"/>
        </w:rPr>
        <w:t>afval en schroot van aldaar verrichte be – of verwerkingen</w:t>
      </w:r>
    </w:p>
    <w:p w:rsidR="007D6C02" w:rsidRPr="00984992" w:rsidRDefault="00581A9E" w:rsidP="007D6C02">
      <w:pPr>
        <w:pStyle w:val="Lijstalinea"/>
        <w:numPr>
          <w:ilvl w:val="0"/>
          <w:numId w:val="37"/>
        </w:numPr>
        <w:rPr>
          <w:color w:val="0070C0"/>
          <w:sz w:val="32"/>
          <w:szCs w:val="32"/>
        </w:rPr>
      </w:pPr>
      <w:r>
        <w:rPr>
          <w:color w:val="0070C0"/>
          <w:sz w:val="32"/>
          <w:szCs w:val="32"/>
        </w:rPr>
        <w:t>producten die in een partij uitsluitend uit de in dit lid bedoelde producten zijn vervaardigd.</w:t>
      </w:r>
    </w:p>
    <w:p w:rsidR="00374A67" w:rsidRDefault="00374A67" w:rsidP="00374A67">
      <w:pPr>
        <w:pStyle w:val="Lijstalinea"/>
        <w:numPr>
          <w:ilvl w:val="0"/>
          <w:numId w:val="10"/>
        </w:numPr>
        <w:rPr>
          <w:sz w:val="32"/>
          <w:szCs w:val="32"/>
        </w:rPr>
      </w:pPr>
      <w:r>
        <w:rPr>
          <w:sz w:val="32"/>
          <w:szCs w:val="32"/>
        </w:rPr>
        <w:t>Wat zijn preferentiële goederen?</w:t>
      </w:r>
    </w:p>
    <w:p w:rsidR="00532EDE" w:rsidRPr="00532EDE" w:rsidRDefault="00532EDE" w:rsidP="00532EDE">
      <w:pPr>
        <w:pStyle w:val="Lijstalinea"/>
        <w:rPr>
          <w:color w:val="0070C0"/>
          <w:sz w:val="32"/>
          <w:szCs w:val="32"/>
        </w:rPr>
      </w:pPr>
      <w:r>
        <w:rPr>
          <w:color w:val="0070C0"/>
          <w:sz w:val="32"/>
          <w:szCs w:val="32"/>
        </w:rPr>
        <w:t>Dit zijn goederen die een VOORKEURSBEHANDELING kri</w:t>
      </w:r>
      <w:r w:rsidR="0089485F">
        <w:rPr>
          <w:color w:val="0070C0"/>
          <w:sz w:val="32"/>
          <w:szCs w:val="32"/>
        </w:rPr>
        <w:t xml:space="preserve">jgen bij invoer en daardoor worden ingevoerd tegen </w:t>
      </w:r>
      <w:r>
        <w:rPr>
          <w:color w:val="0070C0"/>
          <w:sz w:val="32"/>
          <w:szCs w:val="32"/>
        </w:rPr>
        <w:t>een lager invoerrecht dan het geval bij andere, niet preferentiële goederen</w:t>
      </w:r>
      <w:r w:rsidR="00E3575B">
        <w:rPr>
          <w:color w:val="0070C0"/>
          <w:sz w:val="32"/>
          <w:szCs w:val="32"/>
        </w:rPr>
        <w:t xml:space="preserve">. Die preferentiële goederen zijn hierdoor dus goedkoper. </w:t>
      </w:r>
    </w:p>
    <w:p w:rsidR="00374A67" w:rsidRDefault="00374A67" w:rsidP="00374A67">
      <w:pPr>
        <w:pStyle w:val="Lijstalinea"/>
        <w:numPr>
          <w:ilvl w:val="0"/>
          <w:numId w:val="10"/>
        </w:numPr>
        <w:rPr>
          <w:sz w:val="32"/>
          <w:szCs w:val="32"/>
        </w:rPr>
      </w:pPr>
      <w:r>
        <w:rPr>
          <w:sz w:val="32"/>
          <w:szCs w:val="32"/>
        </w:rPr>
        <w:lastRenderedPageBreak/>
        <w:t>Wat is de functie van een EUR.1 certificaat?</w:t>
      </w:r>
    </w:p>
    <w:p w:rsidR="00E3575B" w:rsidRPr="00E3575B" w:rsidRDefault="00E3575B" w:rsidP="00E3575B">
      <w:pPr>
        <w:pStyle w:val="Lijstalinea"/>
        <w:rPr>
          <w:color w:val="0070C0"/>
          <w:sz w:val="32"/>
          <w:szCs w:val="32"/>
        </w:rPr>
      </w:pPr>
      <w:r>
        <w:rPr>
          <w:color w:val="0070C0"/>
          <w:sz w:val="32"/>
          <w:szCs w:val="32"/>
        </w:rPr>
        <w:t xml:space="preserve">Dit certificaat bewijst de preferentiële oorsprong </w:t>
      </w:r>
      <w:r w:rsidR="00BD697B">
        <w:rPr>
          <w:color w:val="0070C0"/>
          <w:sz w:val="32"/>
          <w:szCs w:val="32"/>
        </w:rPr>
        <w:t xml:space="preserve"> waarmee de importeur om een lager invoerrecht kan verzoeken. </w:t>
      </w:r>
    </w:p>
    <w:p w:rsidR="00374A67" w:rsidRDefault="00374A67" w:rsidP="00374A67">
      <w:pPr>
        <w:pStyle w:val="Lijstalinea"/>
        <w:numPr>
          <w:ilvl w:val="0"/>
          <w:numId w:val="10"/>
        </w:numPr>
        <w:rPr>
          <w:sz w:val="32"/>
          <w:szCs w:val="32"/>
        </w:rPr>
      </w:pPr>
      <w:r>
        <w:rPr>
          <w:sz w:val="32"/>
          <w:szCs w:val="32"/>
        </w:rPr>
        <w:t>Wat is een factuurverklaring?</w:t>
      </w:r>
    </w:p>
    <w:p w:rsidR="00E3575B" w:rsidRPr="00E3575B" w:rsidRDefault="00E3575B" w:rsidP="00E3575B">
      <w:pPr>
        <w:pStyle w:val="Lijstalinea"/>
        <w:rPr>
          <w:color w:val="0070C0"/>
          <w:sz w:val="32"/>
          <w:szCs w:val="32"/>
        </w:rPr>
      </w:pPr>
      <w:r>
        <w:rPr>
          <w:color w:val="0070C0"/>
          <w:sz w:val="32"/>
          <w:szCs w:val="32"/>
        </w:rPr>
        <w:t>Een factuurverklaring is een OOK een preferentiële oorsprongsverklaring die de exporteur zelf opmaakt. Hij verklaar</w:t>
      </w:r>
      <w:r w:rsidR="00492D88">
        <w:rPr>
          <w:color w:val="0070C0"/>
          <w:sz w:val="32"/>
          <w:szCs w:val="32"/>
        </w:rPr>
        <w:t>t</w:t>
      </w:r>
      <w:r>
        <w:rPr>
          <w:color w:val="0070C0"/>
          <w:sz w:val="32"/>
          <w:szCs w:val="32"/>
        </w:rPr>
        <w:t xml:space="preserve"> dus zelf dat die oorsprong preferentieel is. De werking is hetzelfde als bij een EUR. 1 certificaat.</w:t>
      </w:r>
    </w:p>
    <w:p w:rsidR="00374A67" w:rsidRDefault="00374A67" w:rsidP="00374A67">
      <w:pPr>
        <w:pStyle w:val="Lijstalinea"/>
        <w:numPr>
          <w:ilvl w:val="0"/>
          <w:numId w:val="10"/>
        </w:numPr>
        <w:rPr>
          <w:sz w:val="32"/>
          <w:szCs w:val="32"/>
        </w:rPr>
      </w:pPr>
      <w:r>
        <w:rPr>
          <w:sz w:val="32"/>
          <w:szCs w:val="32"/>
        </w:rPr>
        <w:t>Wat is een leveranciers oorsprongsverklaring?</w:t>
      </w:r>
    </w:p>
    <w:p w:rsidR="00E3575B" w:rsidRPr="00E3575B" w:rsidRDefault="00E3575B" w:rsidP="00E3575B">
      <w:pPr>
        <w:pStyle w:val="Lijstalinea"/>
        <w:rPr>
          <w:color w:val="0070C0"/>
          <w:sz w:val="32"/>
          <w:szCs w:val="32"/>
        </w:rPr>
      </w:pPr>
      <w:r>
        <w:rPr>
          <w:color w:val="0070C0"/>
          <w:sz w:val="32"/>
          <w:szCs w:val="32"/>
        </w:rPr>
        <w:t xml:space="preserve">Daarbij is/zijn het de leverancier(s) van bepaalde – in het product verwerkte – grondstoffen die de oorsprong daarvan bevestigt/en waardoor de onder 4 en 5 genoemde voordelen ook dan gelden. </w:t>
      </w:r>
    </w:p>
    <w:p w:rsidR="00374A67" w:rsidRDefault="00374A67" w:rsidP="00374A67">
      <w:pPr>
        <w:pStyle w:val="Lijstalinea"/>
        <w:numPr>
          <w:ilvl w:val="0"/>
          <w:numId w:val="10"/>
        </w:numPr>
        <w:rPr>
          <w:sz w:val="32"/>
          <w:szCs w:val="32"/>
        </w:rPr>
      </w:pPr>
      <w:r>
        <w:rPr>
          <w:sz w:val="32"/>
          <w:szCs w:val="32"/>
        </w:rPr>
        <w:t>Wat is een ATA-carnet?</w:t>
      </w:r>
    </w:p>
    <w:p w:rsidR="00E3575B" w:rsidRPr="00E3575B" w:rsidRDefault="00E3575B" w:rsidP="00E3575B">
      <w:pPr>
        <w:pStyle w:val="Lijstalinea"/>
        <w:rPr>
          <w:color w:val="0070C0"/>
          <w:sz w:val="32"/>
          <w:szCs w:val="32"/>
        </w:rPr>
      </w:pPr>
      <w:r>
        <w:rPr>
          <w:color w:val="0070C0"/>
          <w:sz w:val="32"/>
          <w:szCs w:val="32"/>
        </w:rPr>
        <w:t>Een door de KvK uitgegeven internationaal douanedocument voor de tijdelijke uitvoer naar landen buiten de EU</w:t>
      </w:r>
      <w:r w:rsidR="00291E20">
        <w:rPr>
          <w:color w:val="0070C0"/>
          <w:sz w:val="32"/>
          <w:szCs w:val="32"/>
        </w:rPr>
        <w:t xml:space="preserve">. Het is niet zo frequent in gebruik maar maakt het in ieder geval mogelijk om goederen zoals beurs – of tentoonstellingsmateriaal, handelsmonsters en beroepsmateriaal probleemloos mee  </w:t>
      </w:r>
      <w:r w:rsidR="00492D88">
        <w:rPr>
          <w:color w:val="0070C0"/>
          <w:sz w:val="32"/>
          <w:szCs w:val="32"/>
        </w:rPr>
        <w:t xml:space="preserve">en weer terug </w:t>
      </w:r>
      <w:r w:rsidR="00291E20">
        <w:rPr>
          <w:color w:val="0070C0"/>
          <w:sz w:val="32"/>
          <w:szCs w:val="32"/>
        </w:rPr>
        <w:t xml:space="preserve">te nemen. </w:t>
      </w:r>
    </w:p>
    <w:p w:rsidR="00374A67" w:rsidRDefault="00374A67" w:rsidP="00374A67">
      <w:pPr>
        <w:rPr>
          <w:b/>
          <w:sz w:val="32"/>
          <w:szCs w:val="32"/>
        </w:rPr>
      </w:pPr>
      <w:r>
        <w:rPr>
          <w:b/>
          <w:sz w:val="32"/>
          <w:szCs w:val="32"/>
        </w:rPr>
        <w:t>Hoofdstuk 9 – De transportkeuze</w:t>
      </w:r>
    </w:p>
    <w:p w:rsidR="00374A67" w:rsidRDefault="00374A67" w:rsidP="00374A67">
      <w:pPr>
        <w:pStyle w:val="Lijstalinea"/>
        <w:numPr>
          <w:ilvl w:val="0"/>
          <w:numId w:val="11"/>
        </w:numPr>
        <w:rPr>
          <w:sz w:val="32"/>
          <w:szCs w:val="32"/>
        </w:rPr>
      </w:pPr>
      <w:r>
        <w:rPr>
          <w:sz w:val="32"/>
          <w:szCs w:val="32"/>
        </w:rPr>
        <w:t>Welke dienstverleners  spelen een bepalende rol bij het vervoer in het algemeen?</w:t>
      </w:r>
    </w:p>
    <w:p w:rsidR="00CF2484" w:rsidRDefault="00CF2484" w:rsidP="00CF2484">
      <w:pPr>
        <w:pStyle w:val="Lijstalinea"/>
        <w:numPr>
          <w:ilvl w:val="0"/>
          <w:numId w:val="38"/>
        </w:numPr>
        <w:rPr>
          <w:color w:val="0070C0"/>
          <w:sz w:val="32"/>
          <w:szCs w:val="32"/>
        </w:rPr>
      </w:pPr>
      <w:r>
        <w:rPr>
          <w:color w:val="0070C0"/>
          <w:sz w:val="32"/>
          <w:szCs w:val="32"/>
        </w:rPr>
        <w:t>verlader</w:t>
      </w:r>
    </w:p>
    <w:p w:rsidR="00CF2484" w:rsidRDefault="00CF2484" w:rsidP="00CF2484">
      <w:pPr>
        <w:pStyle w:val="Lijstalinea"/>
        <w:numPr>
          <w:ilvl w:val="0"/>
          <w:numId w:val="38"/>
        </w:numPr>
        <w:rPr>
          <w:color w:val="0070C0"/>
          <w:sz w:val="32"/>
          <w:szCs w:val="32"/>
        </w:rPr>
      </w:pPr>
      <w:r>
        <w:rPr>
          <w:color w:val="0070C0"/>
          <w:sz w:val="32"/>
          <w:szCs w:val="32"/>
        </w:rPr>
        <w:t>expediteur</w:t>
      </w:r>
    </w:p>
    <w:p w:rsidR="00CF2484" w:rsidRDefault="00CF2484" w:rsidP="00CF2484">
      <w:pPr>
        <w:pStyle w:val="Lijstalinea"/>
        <w:numPr>
          <w:ilvl w:val="0"/>
          <w:numId w:val="38"/>
        </w:numPr>
        <w:rPr>
          <w:color w:val="0070C0"/>
          <w:sz w:val="32"/>
          <w:szCs w:val="32"/>
        </w:rPr>
      </w:pPr>
      <w:r>
        <w:rPr>
          <w:color w:val="0070C0"/>
          <w:sz w:val="32"/>
          <w:szCs w:val="32"/>
        </w:rPr>
        <w:t>vervoerder</w:t>
      </w:r>
    </w:p>
    <w:p w:rsidR="00CF2484" w:rsidRDefault="00CF2484" w:rsidP="00CF2484">
      <w:pPr>
        <w:pStyle w:val="Lijstalinea"/>
        <w:numPr>
          <w:ilvl w:val="0"/>
          <w:numId w:val="38"/>
        </w:numPr>
        <w:rPr>
          <w:color w:val="0070C0"/>
          <w:sz w:val="32"/>
          <w:szCs w:val="32"/>
        </w:rPr>
      </w:pPr>
      <w:r>
        <w:rPr>
          <w:color w:val="0070C0"/>
          <w:sz w:val="32"/>
          <w:szCs w:val="32"/>
        </w:rPr>
        <w:t>cargadoor</w:t>
      </w:r>
    </w:p>
    <w:p w:rsidR="00CF2484" w:rsidRDefault="00CF2484" w:rsidP="00CF2484">
      <w:pPr>
        <w:pStyle w:val="Lijstalinea"/>
        <w:numPr>
          <w:ilvl w:val="0"/>
          <w:numId w:val="38"/>
        </w:numPr>
        <w:rPr>
          <w:color w:val="0070C0"/>
          <w:sz w:val="32"/>
          <w:szCs w:val="32"/>
        </w:rPr>
      </w:pPr>
      <w:r>
        <w:rPr>
          <w:color w:val="0070C0"/>
          <w:sz w:val="32"/>
          <w:szCs w:val="32"/>
        </w:rPr>
        <w:t xml:space="preserve">stuwadoor </w:t>
      </w:r>
    </w:p>
    <w:p w:rsidR="00CF2484" w:rsidRPr="00CF2484" w:rsidRDefault="00CF2484" w:rsidP="00CF2484">
      <w:pPr>
        <w:pStyle w:val="Lijstalinea"/>
        <w:numPr>
          <w:ilvl w:val="0"/>
          <w:numId w:val="38"/>
        </w:numPr>
        <w:rPr>
          <w:color w:val="0070C0"/>
          <w:sz w:val="32"/>
          <w:szCs w:val="32"/>
        </w:rPr>
      </w:pPr>
      <w:r>
        <w:rPr>
          <w:color w:val="0070C0"/>
          <w:sz w:val="32"/>
          <w:szCs w:val="32"/>
        </w:rPr>
        <w:t>afhandelaar</w:t>
      </w:r>
    </w:p>
    <w:p w:rsidR="00374A67" w:rsidRDefault="00374A67" w:rsidP="00374A67">
      <w:pPr>
        <w:pStyle w:val="Lijstalinea"/>
        <w:numPr>
          <w:ilvl w:val="0"/>
          <w:numId w:val="11"/>
        </w:numPr>
        <w:rPr>
          <w:sz w:val="32"/>
          <w:szCs w:val="32"/>
        </w:rPr>
      </w:pPr>
      <w:r>
        <w:rPr>
          <w:sz w:val="32"/>
          <w:szCs w:val="32"/>
        </w:rPr>
        <w:lastRenderedPageBreak/>
        <w:t>Wie maakt de transportkeuze bij de Incoterms die met F beginnen en wie doet dat bij de Incoterms die met een C beginnen en wie doet dat bij de Incoterms die met een D beginnen?</w:t>
      </w:r>
    </w:p>
    <w:p w:rsidR="00CF2484" w:rsidRDefault="00CF2484" w:rsidP="00CF2484">
      <w:pPr>
        <w:pStyle w:val="Lijstalinea"/>
        <w:rPr>
          <w:color w:val="0070C0"/>
          <w:sz w:val="32"/>
          <w:szCs w:val="32"/>
        </w:rPr>
      </w:pPr>
      <w:r>
        <w:rPr>
          <w:color w:val="0070C0"/>
          <w:sz w:val="32"/>
          <w:szCs w:val="32"/>
        </w:rPr>
        <w:t>F – koper</w:t>
      </w:r>
    </w:p>
    <w:p w:rsidR="00CF2484" w:rsidRDefault="00CF2484" w:rsidP="00CF2484">
      <w:pPr>
        <w:pStyle w:val="Lijstalinea"/>
        <w:rPr>
          <w:color w:val="0070C0"/>
          <w:sz w:val="32"/>
          <w:szCs w:val="32"/>
        </w:rPr>
      </w:pPr>
      <w:r>
        <w:rPr>
          <w:color w:val="0070C0"/>
          <w:sz w:val="32"/>
          <w:szCs w:val="32"/>
        </w:rPr>
        <w:t>C – verkoper</w:t>
      </w:r>
    </w:p>
    <w:p w:rsidR="00CF2484" w:rsidRPr="00CF2484" w:rsidRDefault="00CF2484" w:rsidP="00CF2484">
      <w:pPr>
        <w:pStyle w:val="Lijstalinea"/>
        <w:rPr>
          <w:color w:val="0070C0"/>
          <w:sz w:val="32"/>
          <w:szCs w:val="32"/>
        </w:rPr>
      </w:pPr>
      <w:r>
        <w:rPr>
          <w:color w:val="0070C0"/>
          <w:sz w:val="32"/>
          <w:szCs w:val="32"/>
        </w:rPr>
        <w:t>D - verkoper</w:t>
      </w:r>
    </w:p>
    <w:p w:rsidR="00374A67" w:rsidRDefault="00374A67" w:rsidP="00374A67">
      <w:pPr>
        <w:rPr>
          <w:b/>
          <w:sz w:val="32"/>
          <w:szCs w:val="32"/>
        </w:rPr>
      </w:pPr>
      <w:r>
        <w:rPr>
          <w:b/>
          <w:sz w:val="32"/>
          <w:szCs w:val="32"/>
        </w:rPr>
        <w:t>Hoofdstuk 10 – Levering over de weg</w:t>
      </w:r>
    </w:p>
    <w:p w:rsidR="00374A67" w:rsidRDefault="00374A67" w:rsidP="00374A67">
      <w:pPr>
        <w:pStyle w:val="Lijstalinea"/>
        <w:numPr>
          <w:ilvl w:val="0"/>
          <w:numId w:val="12"/>
        </w:numPr>
        <w:rPr>
          <w:sz w:val="32"/>
          <w:szCs w:val="32"/>
        </w:rPr>
      </w:pPr>
      <w:r>
        <w:rPr>
          <w:sz w:val="32"/>
          <w:szCs w:val="32"/>
        </w:rPr>
        <w:t>Wat betekent de afkorting CMR?</w:t>
      </w:r>
    </w:p>
    <w:p w:rsidR="00AD161C" w:rsidRPr="00AD161C" w:rsidRDefault="00AD161C" w:rsidP="00AD161C">
      <w:pPr>
        <w:pStyle w:val="Lijstalinea"/>
        <w:rPr>
          <w:color w:val="0070C0"/>
          <w:sz w:val="32"/>
          <w:szCs w:val="32"/>
        </w:rPr>
      </w:pPr>
      <w:r w:rsidRPr="00AD161C">
        <w:rPr>
          <w:b/>
          <w:color w:val="0070C0"/>
          <w:sz w:val="32"/>
          <w:szCs w:val="32"/>
        </w:rPr>
        <w:t>C</w:t>
      </w:r>
      <w:r>
        <w:rPr>
          <w:color w:val="0070C0"/>
          <w:sz w:val="32"/>
          <w:szCs w:val="32"/>
        </w:rPr>
        <w:t xml:space="preserve">onvention relative au contrat de transport international de </w:t>
      </w:r>
      <w:r w:rsidRPr="00AD161C">
        <w:rPr>
          <w:b/>
          <w:color w:val="0070C0"/>
          <w:sz w:val="32"/>
          <w:szCs w:val="32"/>
        </w:rPr>
        <w:t>M</w:t>
      </w:r>
      <w:r>
        <w:rPr>
          <w:color w:val="0070C0"/>
          <w:sz w:val="32"/>
          <w:szCs w:val="32"/>
        </w:rPr>
        <w:t xml:space="preserve">archandises par </w:t>
      </w:r>
      <w:r w:rsidRPr="00AD161C">
        <w:rPr>
          <w:b/>
          <w:color w:val="0070C0"/>
          <w:sz w:val="32"/>
          <w:szCs w:val="32"/>
        </w:rPr>
        <w:t>R</w:t>
      </w:r>
      <w:r>
        <w:rPr>
          <w:color w:val="0070C0"/>
          <w:sz w:val="32"/>
          <w:szCs w:val="32"/>
        </w:rPr>
        <w:t>oute.</w:t>
      </w:r>
    </w:p>
    <w:p w:rsidR="00374A67" w:rsidRDefault="00374A67" w:rsidP="00374A67">
      <w:pPr>
        <w:pStyle w:val="Lijstalinea"/>
        <w:numPr>
          <w:ilvl w:val="0"/>
          <w:numId w:val="12"/>
        </w:numPr>
        <w:rPr>
          <w:sz w:val="32"/>
          <w:szCs w:val="32"/>
        </w:rPr>
      </w:pPr>
      <w:r>
        <w:rPr>
          <w:sz w:val="32"/>
          <w:szCs w:val="32"/>
        </w:rPr>
        <w:t>Noem de belangrijkste eigenschap van een CMR.</w:t>
      </w:r>
    </w:p>
    <w:p w:rsidR="00AD161C" w:rsidRDefault="00AD161C" w:rsidP="00AD161C">
      <w:pPr>
        <w:pStyle w:val="Lijstalinea"/>
        <w:numPr>
          <w:ilvl w:val="0"/>
          <w:numId w:val="39"/>
        </w:numPr>
        <w:rPr>
          <w:color w:val="0070C0"/>
          <w:sz w:val="32"/>
          <w:szCs w:val="32"/>
        </w:rPr>
      </w:pPr>
      <w:r>
        <w:rPr>
          <w:color w:val="0070C0"/>
          <w:sz w:val="32"/>
          <w:szCs w:val="32"/>
        </w:rPr>
        <w:t>transportovereenkomst tussen vervoerder en opdrachtgever</w:t>
      </w:r>
    </w:p>
    <w:p w:rsidR="00AD161C" w:rsidRDefault="00AD161C" w:rsidP="00AD161C">
      <w:pPr>
        <w:pStyle w:val="Lijstalinea"/>
        <w:numPr>
          <w:ilvl w:val="0"/>
          <w:numId w:val="39"/>
        </w:numPr>
        <w:rPr>
          <w:color w:val="0070C0"/>
          <w:sz w:val="32"/>
          <w:szCs w:val="32"/>
        </w:rPr>
      </w:pPr>
      <w:r>
        <w:rPr>
          <w:color w:val="0070C0"/>
          <w:sz w:val="32"/>
          <w:szCs w:val="32"/>
        </w:rPr>
        <w:t>ontvangstbewijs van de goederen ten vervoer</w:t>
      </w:r>
    </w:p>
    <w:p w:rsidR="00AD161C" w:rsidRDefault="00AD161C" w:rsidP="00AD161C">
      <w:pPr>
        <w:pStyle w:val="Lijstalinea"/>
        <w:numPr>
          <w:ilvl w:val="0"/>
          <w:numId w:val="39"/>
        </w:numPr>
        <w:rPr>
          <w:color w:val="0070C0"/>
          <w:sz w:val="32"/>
          <w:szCs w:val="32"/>
        </w:rPr>
      </w:pPr>
      <w:r>
        <w:rPr>
          <w:color w:val="0070C0"/>
          <w:sz w:val="32"/>
          <w:szCs w:val="32"/>
        </w:rPr>
        <w:t>begeleidt de goederen</w:t>
      </w:r>
    </w:p>
    <w:p w:rsidR="00AD161C" w:rsidRDefault="00AD161C" w:rsidP="00AD161C">
      <w:pPr>
        <w:pStyle w:val="Lijstalinea"/>
        <w:numPr>
          <w:ilvl w:val="0"/>
          <w:numId w:val="39"/>
        </w:numPr>
        <w:rPr>
          <w:color w:val="0070C0"/>
          <w:sz w:val="32"/>
          <w:szCs w:val="32"/>
        </w:rPr>
      </w:pPr>
      <w:r>
        <w:rPr>
          <w:color w:val="0070C0"/>
          <w:sz w:val="32"/>
          <w:szCs w:val="32"/>
        </w:rPr>
        <w:t>vertegenwoordigt de goederen niet</w:t>
      </w:r>
    </w:p>
    <w:p w:rsidR="00AD161C" w:rsidRDefault="00AD161C" w:rsidP="00AD161C">
      <w:pPr>
        <w:pStyle w:val="Lijstalinea"/>
        <w:numPr>
          <w:ilvl w:val="0"/>
          <w:numId w:val="39"/>
        </w:numPr>
        <w:rPr>
          <w:color w:val="0070C0"/>
          <w:sz w:val="32"/>
          <w:szCs w:val="32"/>
        </w:rPr>
      </w:pPr>
      <w:r>
        <w:rPr>
          <w:color w:val="0070C0"/>
          <w:sz w:val="32"/>
          <w:szCs w:val="32"/>
        </w:rPr>
        <w:t>vormt de basis voor de vrachtberekening</w:t>
      </w:r>
    </w:p>
    <w:p w:rsidR="00AD161C" w:rsidRPr="00AD161C" w:rsidRDefault="00AD161C" w:rsidP="00AD161C">
      <w:pPr>
        <w:pStyle w:val="Lijstalinea"/>
        <w:numPr>
          <w:ilvl w:val="0"/>
          <w:numId w:val="39"/>
        </w:numPr>
        <w:rPr>
          <w:color w:val="0070C0"/>
          <w:sz w:val="32"/>
          <w:szCs w:val="32"/>
        </w:rPr>
      </w:pPr>
      <w:r>
        <w:rPr>
          <w:color w:val="0070C0"/>
          <w:sz w:val="32"/>
          <w:szCs w:val="32"/>
        </w:rPr>
        <w:t>wordt gebruikt voor zowel internationaal als nationaal vervoer in combinatie met AVC.</w:t>
      </w:r>
    </w:p>
    <w:p w:rsidR="00374A67" w:rsidRDefault="00374A67" w:rsidP="00374A67">
      <w:pPr>
        <w:pStyle w:val="Lijstalinea"/>
        <w:numPr>
          <w:ilvl w:val="0"/>
          <w:numId w:val="12"/>
        </w:numPr>
        <w:rPr>
          <w:sz w:val="32"/>
          <w:szCs w:val="32"/>
        </w:rPr>
      </w:pPr>
      <w:r>
        <w:rPr>
          <w:sz w:val="32"/>
          <w:szCs w:val="32"/>
        </w:rPr>
        <w:t>Wat is het voornaamste doel van het CMR verdrag?</w:t>
      </w:r>
    </w:p>
    <w:p w:rsidR="00AD161C" w:rsidRPr="00AD161C" w:rsidRDefault="00AD161C" w:rsidP="00AD161C">
      <w:pPr>
        <w:pStyle w:val="Lijstalinea"/>
        <w:rPr>
          <w:color w:val="0070C0"/>
          <w:sz w:val="32"/>
          <w:szCs w:val="32"/>
        </w:rPr>
      </w:pPr>
      <w:r>
        <w:rPr>
          <w:color w:val="0070C0"/>
          <w:sz w:val="32"/>
          <w:szCs w:val="32"/>
        </w:rPr>
        <w:t>Het regelt de aansprakelijkheid van de vervoerder.</w:t>
      </w:r>
    </w:p>
    <w:p w:rsidR="00374A67" w:rsidRDefault="00374A67" w:rsidP="00374A67">
      <w:pPr>
        <w:pStyle w:val="Lijstalinea"/>
        <w:numPr>
          <w:ilvl w:val="0"/>
          <w:numId w:val="12"/>
        </w:numPr>
        <w:rPr>
          <w:sz w:val="32"/>
          <w:szCs w:val="32"/>
        </w:rPr>
      </w:pPr>
      <w:r>
        <w:rPr>
          <w:sz w:val="32"/>
          <w:szCs w:val="32"/>
        </w:rPr>
        <w:t>Welke rol speelt hier het AVC verdrag?</w:t>
      </w:r>
    </w:p>
    <w:p w:rsidR="00AD161C" w:rsidRPr="00AD161C" w:rsidRDefault="00AD161C" w:rsidP="00AD161C">
      <w:pPr>
        <w:pStyle w:val="Lijstalinea"/>
        <w:rPr>
          <w:color w:val="0070C0"/>
          <w:sz w:val="32"/>
          <w:szCs w:val="32"/>
        </w:rPr>
      </w:pPr>
      <w:r>
        <w:rPr>
          <w:color w:val="0070C0"/>
          <w:sz w:val="32"/>
          <w:szCs w:val="32"/>
        </w:rPr>
        <w:t xml:space="preserve">Het AVC verdrag, dat in het CMR verdrag in geïntegreerd, is van toepassing zodra er sprake is van binnenlands vervoer. </w:t>
      </w:r>
    </w:p>
    <w:p w:rsidR="00374A67" w:rsidRDefault="00374A67" w:rsidP="00374A67">
      <w:pPr>
        <w:pStyle w:val="Lijstalinea"/>
        <w:numPr>
          <w:ilvl w:val="0"/>
          <w:numId w:val="12"/>
        </w:numPr>
        <w:rPr>
          <w:sz w:val="32"/>
          <w:szCs w:val="32"/>
        </w:rPr>
      </w:pPr>
      <w:r>
        <w:rPr>
          <w:sz w:val="32"/>
          <w:szCs w:val="32"/>
        </w:rPr>
        <w:t>Wat doet, van oudsher, de expediteur als dienstverlener?</w:t>
      </w:r>
    </w:p>
    <w:p w:rsidR="00AD161C" w:rsidRPr="00AD161C" w:rsidRDefault="00AD161C" w:rsidP="00AD161C">
      <w:pPr>
        <w:pStyle w:val="Lijstalinea"/>
        <w:rPr>
          <w:color w:val="0070C0"/>
          <w:sz w:val="32"/>
          <w:szCs w:val="32"/>
        </w:rPr>
      </w:pPr>
      <w:r>
        <w:rPr>
          <w:color w:val="0070C0"/>
          <w:sz w:val="32"/>
          <w:szCs w:val="32"/>
        </w:rPr>
        <w:t>Hij DOET VERVOEREN, m.a.w. hij vervoert niet zelf. Dat laatste is natuurlijk allang achterhaald. Iedere zichzelf respecterende expediteur vervoert en elke zichzelf respecterende vervoerder doet zijn eigen expeditie we</w:t>
      </w:r>
      <w:r w:rsidR="00492D88">
        <w:rPr>
          <w:color w:val="0070C0"/>
          <w:sz w:val="32"/>
          <w:szCs w:val="32"/>
        </w:rPr>
        <w:t>r</w:t>
      </w:r>
      <w:r>
        <w:rPr>
          <w:color w:val="0070C0"/>
          <w:sz w:val="32"/>
          <w:szCs w:val="32"/>
        </w:rPr>
        <w:t xml:space="preserve">kzaamheden. </w:t>
      </w:r>
    </w:p>
    <w:p w:rsidR="00374A67" w:rsidRDefault="00374A67" w:rsidP="00374A67">
      <w:pPr>
        <w:pStyle w:val="Lijstalinea"/>
        <w:numPr>
          <w:ilvl w:val="0"/>
          <w:numId w:val="12"/>
        </w:numPr>
        <w:rPr>
          <w:sz w:val="32"/>
          <w:szCs w:val="32"/>
        </w:rPr>
      </w:pPr>
      <w:r>
        <w:rPr>
          <w:sz w:val="32"/>
          <w:szCs w:val="32"/>
        </w:rPr>
        <w:lastRenderedPageBreak/>
        <w:t>Hoe he</w:t>
      </w:r>
      <w:r w:rsidR="00492D88">
        <w:rPr>
          <w:sz w:val="32"/>
          <w:szCs w:val="32"/>
        </w:rPr>
        <w:t>e</w:t>
      </w:r>
      <w:r>
        <w:rPr>
          <w:sz w:val="32"/>
          <w:szCs w:val="32"/>
        </w:rPr>
        <w:t>t de expediteur in:</w:t>
      </w:r>
    </w:p>
    <w:p w:rsidR="00374A67" w:rsidRDefault="00374A67" w:rsidP="00374A67">
      <w:pPr>
        <w:pStyle w:val="Lijstalinea"/>
        <w:numPr>
          <w:ilvl w:val="0"/>
          <w:numId w:val="13"/>
        </w:numPr>
        <w:rPr>
          <w:sz w:val="32"/>
          <w:szCs w:val="32"/>
        </w:rPr>
      </w:pPr>
      <w:r>
        <w:rPr>
          <w:sz w:val="32"/>
          <w:szCs w:val="32"/>
        </w:rPr>
        <w:t>België?</w:t>
      </w:r>
    </w:p>
    <w:p w:rsidR="00AD161C" w:rsidRPr="00B70E60" w:rsidRDefault="00B70E60" w:rsidP="00AD161C">
      <w:pPr>
        <w:pStyle w:val="Lijstalinea"/>
        <w:ind w:left="1080"/>
        <w:rPr>
          <w:color w:val="0070C0"/>
          <w:sz w:val="32"/>
          <w:szCs w:val="32"/>
        </w:rPr>
      </w:pPr>
      <w:r>
        <w:rPr>
          <w:color w:val="0070C0"/>
          <w:sz w:val="32"/>
          <w:szCs w:val="32"/>
        </w:rPr>
        <w:t>Commissionair- expediteur</w:t>
      </w:r>
    </w:p>
    <w:p w:rsidR="00374A67" w:rsidRDefault="00374A67" w:rsidP="00374A67">
      <w:pPr>
        <w:pStyle w:val="Lijstalinea"/>
        <w:numPr>
          <w:ilvl w:val="0"/>
          <w:numId w:val="13"/>
        </w:numPr>
        <w:rPr>
          <w:sz w:val="32"/>
          <w:szCs w:val="32"/>
        </w:rPr>
      </w:pPr>
      <w:r>
        <w:rPr>
          <w:sz w:val="32"/>
          <w:szCs w:val="32"/>
        </w:rPr>
        <w:t>Duitsland?</w:t>
      </w:r>
    </w:p>
    <w:p w:rsidR="00B70E60" w:rsidRPr="00B70E60" w:rsidRDefault="00B70E60" w:rsidP="00B70E60">
      <w:pPr>
        <w:pStyle w:val="Lijstalinea"/>
        <w:ind w:left="1080"/>
        <w:rPr>
          <w:color w:val="0070C0"/>
          <w:sz w:val="32"/>
          <w:szCs w:val="32"/>
        </w:rPr>
      </w:pPr>
      <w:r>
        <w:rPr>
          <w:color w:val="0070C0"/>
          <w:sz w:val="32"/>
          <w:szCs w:val="32"/>
        </w:rPr>
        <w:t>Spediteur</w:t>
      </w:r>
    </w:p>
    <w:p w:rsidR="00374A67" w:rsidRDefault="00374A67" w:rsidP="00374A67">
      <w:pPr>
        <w:pStyle w:val="Lijstalinea"/>
        <w:numPr>
          <w:ilvl w:val="0"/>
          <w:numId w:val="13"/>
        </w:numPr>
        <w:rPr>
          <w:sz w:val="32"/>
          <w:szCs w:val="32"/>
        </w:rPr>
      </w:pPr>
      <w:r>
        <w:rPr>
          <w:sz w:val="32"/>
          <w:szCs w:val="32"/>
        </w:rPr>
        <w:t>Engeland?</w:t>
      </w:r>
    </w:p>
    <w:p w:rsidR="00B70E60" w:rsidRPr="00B70E60" w:rsidRDefault="00B70E60" w:rsidP="00B70E60">
      <w:pPr>
        <w:pStyle w:val="Lijstalinea"/>
        <w:ind w:left="1080"/>
        <w:rPr>
          <w:color w:val="0070C0"/>
          <w:sz w:val="32"/>
          <w:szCs w:val="32"/>
        </w:rPr>
      </w:pPr>
      <w:r>
        <w:rPr>
          <w:color w:val="0070C0"/>
          <w:sz w:val="32"/>
          <w:szCs w:val="32"/>
        </w:rPr>
        <w:t>Freight forwarder</w:t>
      </w:r>
    </w:p>
    <w:p w:rsidR="00374A67" w:rsidRDefault="00374A67" w:rsidP="00374A67">
      <w:pPr>
        <w:pStyle w:val="Lijstalinea"/>
        <w:numPr>
          <w:ilvl w:val="0"/>
          <w:numId w:val="13"/>
        </w:numPr>
        <w:rPr>
          <w:sz w:val="32"/>
          <w:szCs w:val="32"/>
        </w:rPr>
      </w:pPr>
      <w:r>
        <w:rPr>
          <w:sz w:val="32"/>
          <w:szCs w:val="32"/>
        </w:rPr>
        <w:t>Frankrijk?</w:t>
      </w:r>
    </w:p>
    <w:p w:rsidR="00B70E60" w:rsidRPr="00B70E60" w:rsidRDefault="00B70E60" w:rsidP="00B70E60">
      <w:pPr>
        <w:pStyle w:val="Lijstalinea"/>
        <w:ind w:left="1080"/>
        <w:rPr>
          <w:color w:val="0070C0"/>
          <w:sz w:val="32"/>
          <w:szCs w:val="32"/>
        </w:rPr>
      </w:pPr>
      <w:r>
        <w:rPr>
          <w:color w:val="0070C0"/>
          <w:sz w:val="32"/>
          <w:szCs w:val="32"/>
        </w:rPr>
        <w:t>Commissionaire de transport et de transitaire</w:t>
      </w:r>
    </w:p>
    <w:p w:rsidR="00374A67" w:rsidRDefault="00374A67" w:rsidP="00374A67">
      <w:pPr>
        <w:pStyle w:val="Lijstalinea"/>
        <w:numPr>
          <w:ilvl w:val="0"/>
          <w:numId w:val="12"/>
        </w:numPr>
        <w:rPr>
          <w:sz w:val="32"/>
          <w:szCs w:val="32"/>
        </w:rPr>
      </w:pPr>
      <w:r>
        <w:rPr>
          <w:sz w:val="32"/>
          <w:szCs w:val="32"/>
        </w:rPr>
        <w:t>Wat is cabotage?</w:t>
      </w:r>
    </w:p>
    <w:p w:rsidR="00B70E60" w:rsidRPr="00B70E60" w:rsidRDefault="00B70E60" w:rsidP="00B70E60">
      <w:pPr>
        <w:pStyle w:val="Lijstalinea"/>
        <w:rPr>
          <w:color w:val="0070C0"/>
          <w:sz w:val="32"/>
          <w:szCs w:val="32"/>
        </w:rPr>
      </w:pPr>
      <w:r>
        <w:rPr>
          <w:color w:val="0070C0"/>
          <w:sz w:val="32"/>
          <w:szCs w:val="32"/>
        </w:rPr>
        <w:t xml:space="preserve">Men heeft het over cabotage wanneer een zending goederen tussen herkomst en bestemming binnen hetzelfde EU-land blijft, waarbij het daaraan verbonden vervoer verricht wordt door een vervoerder uit een andere lidstaat. </w:t>
      </w:r>
    </w:p>
    <w:p w:rsidR="00374A67" w:rsidRDefault="00374A67" w:rsidP="00374A67">
      <w:pPr>
        <w:pStyle w:val="Lijstalinea"/>
        <w:numPr>
          <w:ilvl w:val="0"/>
          <w:numId w:val="12"/>
        </w:numPr>
        <w:rPr>
          <w:sz w:val="32"/>
          <w:szCs w:val="32"/>
        </w:rPr>
      </w:pPr>
      <w:r>
        <w:rPr>
          <w:sz w:val="32"/>
          <w:szCs w:val="32"/>
        </w:rPr>
        <w:t>Omschrijf in je eigen woorden in hoeverre een (weg)vervoerder aansprakelijk is voor de door hem contractueel te vervoeren goederen.</w:t>
      </w:r>
    </w:p>
    <w:p w:rsidR="000C53E6" w:rsidRPr="000C53E6" w:rsidRDefault="000C53E6" w:rsidP="000C53E6">
      <w:pPr>
        <w:pStyle w:val="Lijstalinea"/>
        <w:rPr>
          <w:color w:val="0070C0"/>
          <w:sz w:val="32"/>
          <w:szCs w:val="32"/>
        </w:rPr>
      </w:pPr>
      <w:r w:rsidRPr="000C53E6">
        <w:rPr>
          <w:color w:val="0070C0"/>
          <w:sz w:val="32"/>
          <w:szCs w:val="32"/>
        </w:rPr>
        <w:t>Tenzij er sprake is van grove nalatigheid zijn vervoerders voor een beperkt bedrag aansprakelijk bij schade. Bij hoge waarde verdient het dus aanbeveling dat de koper en/of de verkoper een eigen aparte transportverzekering</w:t>
      </w:r>
      <w:r>
        <w:rPr>
          <w:color w:val="0070C0"/>
          <w:sz w:val="32"/>
          <w:szCs w:val="32"/>
        </w:rPr>
        <w:t xml:space="preserve"> afsluit</w:t>
      </w:r>
      <w:r w:rsidRPr="000C53E6">
        <w:rPr>
          <w:color w:val="0070C0"/>
          <w:sz w:val="32"/>
          <w:szCs w:val="32"/>
        </w:rPr>
        <w:t xml:space="preserve">. </w:t>
      </w:r>
    </w:p>
    <w:p w:rsidR="00374A67" w:rsidRDefault="00374A67" w:rsidP="00374A67">
      <w:pPr>
        <w:pStyle w:val="Lijstalinea"/>
        <w:numPr>
          <w:ilvl w:val="0"/>
          <w:numId w:val="12"/>
        </w:numPr>
        <w:rPr>
          <w:sz w:val="32"/>
          <w:szCs w:val="32"/>
        </w:rPr>
      </w:pPr>
      <w:r>
        <w:rPr>
          <w:sz w:val="32"/>
          <w:szCs w:val="32"/>
        </w:rPr>
        <w:t xml:space="preserve">Wat wordt er bedoeld met de ontheffingsgrond </w:t>
      </w:r>
      <w:r>
        <w:rPr>
          <w:i/>
          <w:sz w:val="32"/>
          <w:szCs w:val="32"/>
        </w:rPr>
        <w:t>“omstandigheden die de vervoerder niet heeft kunnen vermijden en waarvan hij de gevolgen niet heeft kunnen verhinderen”.</w:t>
      </w:r>
      <w:r>
        <w:rPr>
          <w:sz w:val="32"/>
          <w:szCs w:val="32"/>
        </w:rPr>
        <w:t xml:space="preserve"> </w:t>
      </w:r>
    </w:p>
    <w:p w:rsidR="00B70E60" w:rsidRPr="00B70E60" w:rsidRDefault="00B70E60" w:rsidP="00B70E60">
      <w:pPr>
        <w:pStyle w:val="Lijstalinea"/>
        <w:rPr>
          <w:color w:val="0070C0"/>
          <w:sz w:val="32"/>
          <w:szCs w:val="32"/>
        </w:rPr>
      </w:pPr>
      <w:r>
        <w:rPr>
          <w:color w:val="0070C0"/>
          <w:sz w:val="32"/>
          <w:szCs w:val="32"/>
        </w:rPr>
        <w:t xml:space="preserve">Dit wil zeggen dat de vervoerder zich niet aansprakelijk acht voor schade e.d. indien hij tegenover omstandigheden komt te staan onderweg waardoor – bijvoorbeeld – vertraging ontstaat (denk eens aan bederfelijke goederen). Hij staat dan voor een feit en kan er helaas ook niets aan veranderen. </w:t>
      </w:r>
    </w:p>
    <w:p w:rsidR="00374A67" w:rsidRDefault="00374A67" w:rsidP="00374A67">
      <w:pPr>
        <w:pStyle w:val="Lijstalinea"/>
        <w:numPr>
          <w:ilvl w:val="0"/>
          <w:numId w:val="12"/>
        </w:numPr>
        <w:rPr>
          <w:i/>
          <w:sz w:val="32"/>
          <w:szCs w:val="32"/>
        </w:rPr>
      </w:pPr>
      <w:r>
        <w:rPr>
          <w:sz w:val="32"/>
          <w:szCs w:val="32"/>
        </w:rPr>
        <w:t xml:space="preserve">Waarom spreekt men in het vervoer over de </w:t>
      </w:r>
      <w:r>
        <w:rPr>
          <w:i/>
          <w:sz w:val="32"/>
          <w:szCs w:val="32"/>
        </w:rPr>
        <w:t xml:space="preserve">“uiterlijke staat van de goederen”? </w:t>
      </w:r>
    </w:p>
    <w:p w:rsidR="00B70E60" w:rsidRPr="00B70E60" w:rsidRDefault="00B70E60" w:rsidP="00B70E60">
      <w:pPr>
        <w:pStyle w:val="Lijstalinea"/>
        <w:rPr>
          <w:i/>
          <w:color w:val="0070C0"/>
          <w:sz w:val="32"/>
          <w:szCs w:val="32"/>
        </w:rPr>
      </w:pPr>
      <w:r>
        <w:rPr>
          <w:color w:val="0070C0"/>
          <w:sz w:val="32"/>
          <w:szCs w:val="32"/>
        </w:rPr>
        <w:lastRenderedPageBreak/>
        <w:t>Het zou te veel vragen als de vervoerder zover zou moeten gaan dat hij alle goederen die hij laadt en vervoert zou moeten controleren. Dat zou te veel tijd en energie vergen. Daarom gaat de vervoerder niet verder</w:t>
      </w:r>
      <w:r w:rsidR="00084A1C">
        <w:rPr>
          <w:color w:val="0070C0"/>
          <w:sz w:val="32"/>
          <w:szCs w:val="32"/>
        </w:rPr>
        <w:t xml:space="preserve"> dan de uiterlijke staat oftewe</w:t>
      </w:r>
      <w:r>
        <w:rPr>
          <w:color w:val="0070C0"/>
          <w:sz w:val="32"/>
          <w:szCs w:val="32"/>
        </w:rPr>
        <w:t>l da</w:t>
      </w:r>
      <w:r w:rsidR="00084A1C">
        <w:rPr>
          <w:color w:val="0070C0"/>
          <w:sz w:val="32"/>
          <w:szCs w:val="32"/>
        </w:rPr>
        <w:t xml:space="preserve">tgene wat aan de buitenkant van de verpakking waarneembaar is. </w:t>
      </w:r>
    </w:p>
    <w:p w:rsidR="00374A67" w:rsidRPr="00084A1C" w:rsidRDefault="00374A67" w:rsidP="00374A67">
      <w:pPr>
        <w:pStyle w:val="Lijstalinea"/>
        <w:numPr>
          <w:ilvl w:val="0"/>
          <w:numId w:val="12"/>
        </w:numPr>
        <w:rPr>
          <w:i/>
          <w:sz w:val="32"/>
          <w:szCs w:val="32"/>
        </w:rPr>
      </w:pPr>
      <w:r>
        <w:rPr>
          <w:sz w:val="32"/>
          <w:szCs w:val="32"/>
        </w:rPr>
        <w:t>Wat wordt er verstaan onder de valuta SDR en wat is die munt waard in Euro’s ?</w:t>
      </w:r>
    </w:p>
    <w:p w:rsidR="00084A1C" w:rsidRPr="00084A1C" w:rsidRDefault="00084A1C" w:rsidP="00084A1C">
      <w:pPr>
        <w:pStyle w:val="Lijstalinea"/>
        <w:rPr>
          <w:i/>
          <w:color w:val="0070C0"/>
          <w:sz w:val="32"/>
          <w:szCs w:val="32"/>
        </w:rPr>
      </w:pPr>
      <w:r>
        <w:rPr>
          <w:color w:val="0070C0"/>
          <w:sz w:val="32"/>
          <w:szCs w:val="32"/>
        </w:rPr>
        <w:t>Special Drawing Rights – een soort “eigen” maar wel fictieve valuta die in principe wordt omgerekend naar een bestaande  zodra nodig.</w:t>
      </w:r>
    </w:p>
    <w:p w:rsidR="00374A67" w:rsidRDefault="00374A67" w:rsidP="00374A67">
      <w:pPr>
        <w:pStyle w:val="Lijstalinea"/>
        <w:numPr>
          <w:ilvl w:val="0"/>
          <w:numId w:val="12"/>
        </w:numPr>
        <w:rPr>
          <w:i/>
          <w:sz w:val="32"/>
          <w:szCs w:val="32"/>
        </w:rPr>
      </w:pPr>
      <w:r>
        <w:rPr>
          <w:sz w:val="32"/>
          <w:szCs w:val="32"/>
        </w:rPr>
        <w:t>Wat komt er op de CMR te staan in de vakken:</w:t>
      </w:r>
    </w:p>
    <w:p w:rsidR="00374A67" w:rsidRDefault="00374A67" w:rsidP="00374A67">
      <w:pPr>
        <w:pStyle w:val="Lijstalinea"/>
        <w:rPr>
          <w:sz w:val="32"/>
          <w:szCs w:val="32"/>
        </w:rPr>
      </w:pPr>
      <w:r>
        <w:rPr>
          <w:sz w:val="32"/>
          <w:szCs w:val="32"/>
        </w:rPr>
        <w:t>1 – 6 – 13 – 14 – 22 – 23 en 24?</w:t>
      </w:r>
    </w:p>
    <w:p w:rsidR="00084A1C" w:rsidRPr="00084A1C" w:rsidRDefault="00084A1C" w:rsidP="00084A1C">
      <w:pPr>
        <w:ind w:left="705"/>
        <w:rPr>
          <w:color w:val="0070C0"/>
          <w:sz w:val="32"/>
          <w:szCs w:val="32"/>
        </w:rPr>
      </w:pPr>
      <w:r>
        <w:rPr>
          <w:color w:val="0070C0"/>
          <w:sz w:val="32"/>
          <w:szCs w:val="32"/>
        </w:rPr>
        <w:t xml:space="preserve">Vak 1 – afzender – vak 6 merken en nummers – vak 13 –instructies van de afzender – vak 14 – frankeringsvoorschrift – vak 22 – handtekening van de opdrachtgever – vak 23 – idem van de vervoerder – vak 24 – idem van de geadresserde. </w:t>
      </w:r>
    </w:p>
    <w:p w:rsidR="00374A67" w:rsidRDefault="00374A67" w:rsidP="00374A67">
      <w:pPr>
        <w:rPr>
          <w:b/>
          <w:sz w:val="32"/>
          <w:szCs w:val="32"/>
        </w:rPr>
      </w:pPr>
      <w:r>
        <w:rPr>
          <w:b/>
          <w:sz w:val="32"/>
          <w:szCs w:val="32"/>
        </w:rPr>
        <w:t>Hoofdstuk 11 – Levering over zee.</w:t>
      </w:r>
    </w:p>
    <w:p w:rsidR="00374A67" w:rsidRDefault="00374A67" w:rsidP="00374A67">
      <w:pPr>
        <w:pStyle w:val="Lijstalinea"/>
        <w:numPr>
          <w:ilvl w:val="0"/>
          <w:numId w:val="14"/>
        </w:numPr>
        <w:rPr>
          <w:sz w:val="32"/>
          <w:szCs w:val="32"/>
        </w:rPr>
      </w:pPr>
      <w:r>
        <w:rPr>
          <w:sz w:val="32"/>
          <w:szCs w:val="32"/>
        </w:rPr>
        <w:t>Wat is een connossement?</w:t>
      </w:r>
    </w:p>
    <w:p w:rsidR="005221D6" w:rsidRDefault="005221D6" w:rsidP="005221D6">
      <w:pPr>
        <w:pStyle w:val="Lijstalinea"/>
        <w:rPr>
          <w:color w:val="0070C0"/>
          <w:sz w:val="32"/>
          <w:szCs w:val="32"/>
        </w:rPr>
      </w:pPr>
      <w:r>
        <w:rPr>
          <w:color w:val="0070C0"/>
          <w:sz w:val="32"/>
          <w:szCs w:val="32"/>
        </w:rPr>
        <w:t xml:space="preserve">Een gedagtekend geschrift waarin de vervoerder verklaart dat hij bepaalde goederen in ontvangst heeft genomen om deze te vervoeren naar een aangewezen bestemmingshaven en aldaar uit te leveren aan een  aangewezen persoon, alsmede onder welke bedingen de uitlevering zal geschieden. </w:t>
      </w:r>
    </w:p>
    <w:p w:rsidR="005221D6" w:rsidRDefault="005221D6" w:rsidP="005221D6">
      <w:pPr>
        <w:pStyle w:val="Lijstalinea"/>
        <w:rPr>
          <w:color w:val="0070C0"/>
          <w:sz w:val="32"/>
          <w:szCs w:val="32"/>
        </w:rPr>
      </w:pPr>
      <w:r>
        <w:rPr>
          <w:color w:val="0070C0"/>
          <w:sz w:val="32"/>
          <w:szCs w:val="32"/>
        </w:rPr>
        <w:t>Geschrift = document</w:t>
      </w:r>
    </w:p>
    <w:p w:rsidR="005221D6" w:rsidRDefault="005221D6" w:rsidP="005221D6">
      <w:pPr>
        <w:pStyle w:val="Lijstalinea"/>
        <w:rPr>
          <w:color w:val="0070C0"/>
          <w:sz w:val="32"/>
          <w:szCs w:val="32"/>
        </w:rPr>
      </w:pPr>
      <w:r>
        <w:rPr>
          <w:color w:val="0070C0"/>
          <w:sz w:val="32"/>
          <w:szCs w:val="32"/>
        </w:rPr>
        <w:t>Bestemmingshaven kan bij multimodaal vervoer ook Bestemmingsplaats of bestemmingsterminal zijn.</w:t>
      </w:r>
    </w:p>
    <w:p w:rsidR="005221D6" w:rsidRDefault="005221D6" w:rsidP="005221D6">
      <w:pPr>
        <w:pStyle w:val="Lijstalinea"/>
        <w:rPr>
          <w:color w:val="0070C0"/>
          <w:sz w:val="32"/>
          <w:szCs w:val="32"/>
        </w:rPr>
      </w:pPr>
      <w:r>
        <w:rPr>
          <w:color w:val="0070C0"/>
          <w:sz w:val="32"/>
          <w:szCs w:val="32"/>
        </w:rPr>
        <w:t>Bedingen = voorwaarden</w:t>
      </w:r>
    </w:p>
    <w:p w:rsidR="000C53E6" w:rsidRDefault="000C53E6" w:rsidP="000C53E6">
      <w:pPr>
        <w:pStyle w:val="Lijstalinea"/>
        <w:numPr>
          <w:ilvl w:val="0"/>
          <w:numId w:val="14"/>
        </w:numPr>
        <w:rPr>
          <w:sz w:val="32"/>
          <w:szCs w:val="32"/>
        </w:rPr>
      </w:pPr>
      <w:r>
        <w:rPr>
          <w:sz w:val="32"/>
          <w:szCs w:val="32"/>
        </w:rPr>
        <w:lastRenderedPageBreak/>
        <w:t>Welke karakteristieken zijn het belangrijkst bij een connossement ?</w:t>
      </w:r>
    </w:p>
    <w:p w:rsidR="000C53E6" w:rsidRPr="007E1A01" w:rsidRDefault="000C53E6" w:rsidP="007E1A01">
      <w:pPr>
        <w:pStyle w:val="Lijstalinea"/>
        <w:numPr>
          <w:ilvl w:val="0"/>
          <w:numId w:val="48"/>
        </w:numPr>
        <w:rPr>
          <w:color w:val="0070C0"/>
          <w:sz w:val="32"/>
          <w:szCs w:val="32"/>
        </w:rPr>
      </w:pPr>
      <w:r w:rsidRPr="007E1A01">
        <w:rPr>
          <w:color w:val="0070C0"/>
          <w:sz w:val="32"/>
          <w:szCs w:val="32"/>
        </w:rPr>
        <w:t>waardepapier omdat het de goederen vertegenwoordigt  “als ware het de goederen zelve” zegt de wet.</w:t>
      </w:r>
    </w:p>
    <w:p w:rsidR="000C53E6" w:rsidRPr="005221D6" w:rsidRDefault="000C53E6" w:rsidP="007E1A01">
      <w:pPr>
        <w:pStyle w:val="Lijstalinea"/>
        <w:numPr>
          <w:ilvl w:val="0"/>
          <w:numId w:val="48"/>
        </w:numPr>
        <w:rPr>
          <w:color w:val="0070C0"/>
          <w:sz w:val="32"/>
          <w:szCs w:val="32"/>
        </w:rPr>
      </w:pPr>
      <w:r>
        <w:rPr>
          <w:color w:val="0070C0"/>
          <w:sz w:val="32"/>
          <w:szCs w:val="32"/>
        </w:rPr>
        <w:t>transportovereenkomst</w:t>
      </w:r>
    </w:p>
    <w:p w:rsidR="00374A67" w:rsidRDefault="00374A67" w:rsidP="00374A67">
      <w:pPr>
        <w:pStyle w:val="Lijstalinea"/>
        <w:numPr>
          <w:ilvl w:val="0"/>
          <w:numId w:val="14"/>
        </w:numPr>
        <w:rPr>
          <w:sz w:val="32"/>
          <w:szCs w:val="32"/>
        </w:rPr>
      </w:pPr>
      <w:r>
        <w:rPr>
          <w:sz w:val="32"/>
          <w:szCs w:val="32"/>
        </w:rPr>
        <w:t>wat wordt er bedoeld met “endosseren”?</w:t>
      </w:r>
    </w:p>
    <w:p w:rsidR="005221D6" w:rsidRPr="005221D6" w:rsidRDefault="005221D6" w:rsidP="005221D6">
      <w:pPr>
        <w:pStyle w:val="Lijstalinea"/>
        <w:rPr>
          <w:color w:val="0070C0"/>
          <w:sz w:val="32"/>
          <w:szCs w:val="32"/>
        </w:rPr>
      </w:pPr>
      <w:r>
        <w:rPr>
          <w:color w:val="0070C0"/>
          <w:sz w:val="32"/>
          <w:szCs w:val="32"/>
        </w:rPr>
        <w:t>Rugtekenen oftewel aan de achterzijd</w:t>
      </w:r>
      <w:r w:rsidR="000C53E6">
        <w:rPr>
          <w:color w:val="0070C0"/>
          <w:sz w:val="32"/>
          <w:szCs w:val="32"/>
        </w:rPr>
        <w:t xml:space="preserve">e van een handtekening voorzien, waardoor  rechten kunnen worden overgedragen. </w:t>
      </w:r>
    </w:p>
    <w:p w:rsidR="00374A67" w:rsidRDefault="00374A67" w:rsidP="00374A67">
      <w:pPr>
        <w:pStyle w:val="Lijstalinea"/>
        <w:numPr>
          <w:ilvl w:val="0"/>
          <w:numId w:val="14"/>
        </w:numPr>
        <w:rPr>
          <w:sz w:val="32"/>
          <w:szCs w:val="32"/>
        </w:rPr>
      </w:pPr>
      <w:r>
        <w:rPr>
          <w:sz w:val="32"/>
          <w:szCs w:val="32"/>
        </w:rPr>
        <w:t>Noem de verschillen tussen een connossement op naam en een connossement aan order.</w:t>
      </w:r>
    </w:p>
    <w:p w:rsidR="005221D6" w:rsidRPr="005221D6" w:rsidRDefault="005221D6" w:rsidP="005221D6">
      <w:pPr>
        <w:pStyle w:val="Lijstalinea"/>
        <w:rPr>
          <w:color w:val="0070C0"/>
          <w:sz w:val="32"/>
          <w:szCs w:val="32"/>
        </w:rPr>
      </w:pPr>
      <w:r>
        <w:rPr>
          <w:color w:val="0070C0"/>
          <w:sz w:val="32"/>
          <w:szCs w:val="32"/>
        </w:rPr>
        <w:t>connossement op naam</w:t>
      </w:r>
      <w:r>
        <w:rPr>
          <w:color w:val="0070C0"/>
          <w:sz w:val="32"/>
          <w:szCs w:val="32"/>
        </w:rPr>
        <w:tab/>
      </w:r>
      <w:r>
        <w:rPr>
          <w:color w:val="0070C0"/>
          <w:sz w:val="32"/>
          <w:szCs w:val="32"/>
        </w:rPr>
        <w:tab/>
        <w:t>connossement aan order</w:t>
      </w:r>
    </w:p>
    <w:tbl>
      <w:tblPr>
        <w:tblStyle w:val="Tabelraster"/>
        <w:tblW w:w="0" w:type="auto"/>
        <w:tblInd w:w="720" w:type="dxa"/>
        <w:tblLook w:val="04A0" w:firstRow="1" w:lastRow="0" w:firstColumn="1" w:lastColumn="0" w:noHBand="0" w:noVBand="1"/>
      </w:tblPr>
      <w:tblGrid>
        <w:gridCol w:w="4284"/>
        <w:gridCol w:w="4284"/>
      </w:tblGrid>
      <w:tr w:rsidR="00415C16" w:rsidTr="005221D6">
        <w:tc>
          <w:tcPr>
            <w:tcW w:w="4606" w:type="dxa"/>
          </w:tcPr>
          <w:p w:rsidR="005221D6" w:rsidRPr="005221D6" w:rsidRDefault="005221D6" w:rsidP="005221D6">
            <w:pPr>
              <w:rPr>
                <w:color w:val="0070C0"/>
                <w:sz w:val="32"/>
                <w:szCs w:val="32"/>
              </w:rPr>
            </w:pPr>
            <w:r>
              <w:rPr>
                <w:color w:val="0070C0"/>
                <w:sz w:val="32"/>
                <w:szCs w:val="32"/>
              </w:rPr>
              <w:t xml:space="preserve">De goederen die er onder worden vervoerd mogen alleen aan degene die </w:t>
            </w:r>
            <w:r w:rsidR="000C53E6">
              <w:rPr>
                <w:color w:val="0070C0"/>
                <w:sz w:val="32"/>
                <w:szCs w:val="32"/>
              </w:rPr>
              <w:t xml:space="preserve">in vak 2 met name is genoemd worden overgedragen. </w:t>
            </w:r>
          </w:p>
        </w:tc>
        <w:tc>
          <w:tcPr>
            <w:tcW w:w="4606" w:type="dxa"/>
          </w:tcPr>
          <w:p w:rsidR="005221D6" w:rsidRPr="00415C16" w:rsidRDefault="00415C16" w:rsidP="005221D6">
            <w:pPr>
              <w:pStyle w:val="Lijstalinea"/>
              <w:ind w:left="0"/>
              <w:rPr>
                <w:color w:val="0070C0"/>
                <w:sz w:val="32"/>
                <w:szCs w:val="32"/>
              </w:rPr>
            </w:pPr>
            <w:r>
              <w:rPr>
                <w:color w:val="0070C0"/>
                <w:sz w:val="32"/>
                <w:szCs w:val="32"/>
              </w:rPr>
              <w:t xml:space="preserve">De goederen worden afgeleverd aan een niet met name genoemde persoon. </w:t>
            </w:r>
            <w:r w:rsidR="000C53E6">
              <w:rPr>
                <w:color w:val="0070C0"/>
                <w:sz w:val="32"/>
                <w:szCs w:val="32"/>
              </w:rPr>
              <w:t>Dat kan een ieder zijn die in bezit is van een origineel document.</w:t>
            </w:r>
          </w:p>
        </w:tc>
      </w:tr>
      <w:tr w:rsidR="00415C16" w:rsidTr="005221D6">
        <w:tc>
          <w:tcPr>
            <w:tcW w:w="4606" w:type="dxa"/>
          </w:tcPr>
          <w:p w:rsidR="00415C16" w:rsidRDefault="00415C16" w:rsidP="005221D6">
            <w:pPr>
              <w:rPr>
                <w:color w:val="0070C0"/>
                <w:sz w:val="32"/>
                <w:szCs w:val="32"/>
              </w:rPr>
            </w:pPr>
            <w:r>
              <w:rPr>
                <w:color w:val="0070C0"/>
                <w:sz w:val="32"/>
                <w:szCs w:val="32"/>
              </w:rPr>
              <w:t xml:space="preserve">Endossering heeft geen zin omdat het niet overdraagbaar is. </w:t>
            </w:r>
          </w:p>
        </w:tc>
        <w:tc>
          <w:tcPr>
            <w:tcW w:w="4606" w:type="dxa"/>
          </w:tcPr>
          <w:p w:rsidR="00415C16" w:rsidRDefault="00415C16" w:rsidP="005221D6">
            <w:pPr>
              <w:pStyle w:val="Lijstalinea"/>
              <w:ind w:left="0"/>
              <w:rPr>
                <w:color w:val="0070C0"/>
                <w:sz w:val="32"/>
                <w:szCs w:val="32"/>
              </w:rPr>
            </w:pPr>
            <w:r>
              <w:rPr>
                <w:color w:val="0070C0"/>
                <w:sz w:val="32"/>
                <w:szCs w:val="32"/>
              </w:rPr>
              <w:t>Het bovenstaande vindt plaats door endossering – zie vraag 3. Endosseren kan meerdere malen plaatsvinden.</w:t>
            </w:r>
          </w:p>
        </w:tc>
      </w:tr>
      <w:tr w:rsidR="00CA7070" w:rsidTr="005221D6">
        <w:tc>
          <w:tcPr>
            <w:tcW w:w="4606" w:type="dxa"/>
          </w:tcPr>
          <w:p w:rsidR="00CA7070" w:rsidRDefault="00CA7070" w:rsidP="005221D6">
            <w:pPr>
              <w:rPr>
                <w:color w:val="0070C0"/>
                <w:sz w:val="32"/>
                <w:szCs w:val="32"/>
              </w:rPr>
            </w:pPr>
            <w:r>
              <w:rPr>
                <w:color w:val="0070C0"/>
                <w:sz w:val="32"/>
                <w:szCs w:val="32"/>
              </w:rPr>
              <w:t>Is niet verhandelbaar.</w:t>
            </w:r>
          </w:p>
        </w:tc>
        <w:tc>
          <w:tcPr>
            <w:tcW w:w="4606" w:type="dxa"/>
          </w:tcPr>
          <w:p w:rsidR="00CA7070" w:rsidRDefault="00CA7070" w:rsidP="005221D6">
            <w:pPr>
              <w:pStyle w:val="Lijstalinea"/>
              <w:ind w:left="0"/>
              <w:rPr>
                <w:color w:val="0070C0"/>
                <w:sz w:val="32"/>
                <w:szCs w:val="32"/>
              </w:rPr>
            </w:pPr>
            <w:r>
              <w:rPr>
                <w:color w:val="0070C0"/>
                <w:sz w:val="32"/>
                <w:szCs w:val="32"/>
              </w:rPr>
              <w:t>Is wel verhandelbaar.</w:t>
            </w:r>
          </w:p>
        </w:tc>
      </w:tr>
      <w:tr w:rsidR="00415C16" w:rsidTr="005221D6">
        <w:tc>
          <w:tcPr>
            <w:tcW w:w="4606" w:type="dxa"/>
          </w:tcPr>
          <w:p w:rsidR="00415C16" w:rsidRDefault="00415C16" w:rsidP="005221D6">
            <w:pPr>
              <w:rPr>
                <w:color w:val="0070C0"/>
                <w:sz w:val="32"/>
                <w:szCs w:val="32"/>
              </w:rPr>
            </w:pPr>
            <w:r>
              <w:rPr>
                <w:color w:val="0070C0"/>
                <w:sz w:val="32"/>
                <w:szCs w:val="32"/>
              </w:rPr>
              <w:t>Komt vaak voor.</w:t>
            </w:r>
          </w:p>
        </w:tc>
        <w:tc>
          <w:tcPr>
            <w:tcW w:w="4606" w:type="dxa"/>
          </w:tcPr>
          <w:p w:rsidR="00415C16" w:rsidRDefault="00415C16" w:rsidP="005221D6">
            <w:pPr>
              <w:pStyle w:val="Lijstalinea"/>
              <w:ind w:left="0"/>
              <w:rPr>
                <w:color w:val="0070C0"/>
                <w:sz w:val="32"/>
                <w:szCs w:val="32"/>
              </w:rPr>
            </w:pPr>
            <w:r>
              <w:rPr>
                <w:color w:val="0070C0"/>
                <w:sz w:val="32"/>
                <w:szCs w:val="32"/>
              </w:rPr>
              <w:t xml:space="preserve">Komt </w:t>
            </w:r>
            <w:r w:rsidR="003A479A" w:rsidRPr="008A5364">
              <w:rPr>
                <w:color w:val="0070C0"/>
                <w:sz w:val="32"/>
                <w:szCs w:val="32"/>
              </w:rPr>
              <w:t>vaak</w:t>
            </w:r>
            <w:r w:rsidR="00272353" w:rsidRPr="008A5364">
              <w:rPr>
                <w:color w:val="0070C0"/>
                <w:sz w:val="32"/>
                <w:szCs w:val="32"/>
              </w:rPr>
              <w:t xml:space="preserve"> voor</w:t>
            </w:r>
            <w:r w:rsidR="001E29A1" w:rsidRPr="008A5364">
              <w:rPr>
                <w:color w:val="0070C0"/>
                <w:sz w:val="32"/>
                <w:szCs w:val="32"/>
              </w:rPr>
              <w:t xml:space="preserve"> bij</w:t>
            </w:r>
            <w:r w:rsidR="003A479A" w:rsidRPr="008A5364">
              <w:rPr>
                <w:color w:val="0070C0"/>
                <w:sz w:val="32"/>
                <w:szCs w:val="32"/>
              </w:rPr>
              <w:t xml:space="preserve"> </w:t>
            </w:r>
            <w:proofErr w:type="spellStart"/>
            <w:r w:rsidR="00272353" w:rsidRPr="008A5364">
              <w:rPr>
                <w:color w:val="0070C0"/>
                <w:sz w:val="32"/>
                <w:szCs w:val="32"/>
              </w:rPr>
              <w:t>commodities</w:t>
            </w:r>
            <w:proofErr w:type="spellEnd"/>
            <w:r w:rsidR="00D55D79" w:rsidRPr="008A5364">
              <w:rPr>
                <w:color w:val="0070C0"/>
                <w:sz w:val="32"/>
                <w:szCs w:val="32"/>
              </w:rPr>
              <w:t xml:space="preserve"> transacties</w:t>
            </w:r>
          </w:p>
        </w:tc>
      </w:tr>
    </w:tbl>
    <w:p w:rsidR="005221D6" w:rsidRDefault="005221D6" w:rsidP="005221D6">
      <w:pPr>
        <w:pStyle w:val="Lijstalinea"/>
        <w:rPr>
          <w:sz w:val="32"/>
          <w:szCs w:val="32"/>
        </w:rPr>
      </w:pPr>
    </w:p>
    <w:p w:rsidR="00374A67" w:rsidRDefault="00374A67" w:rsidP="00374A67">
      <w:pPr>
        <w:pStyle w:val="Lijstalinea"/>
        <w:numPr>
          <w:ilvl w:val="0"/>
          <w:numId w:val="14"/>
        </w:numPr>
        <w:rPr>
          <w:sz w:val="32"/>
          <w:szCs w:val="32"/>
        </w:rPr>
      </w:pPr>
      <w:r>
        <w:rPr>
          <w:sz w:val="32"/>
          <w:szCs w:val="32"/>
        </w:rPr>
        <w:t>Wat is een multimodaal connossement?</w:t>
      </w:r>
    </w:p>
    <w:p w:rsidR="00415C16" w:rsidRPr="00415C16" w:rsidRDefault="00415C16" w:rsidP="00415C16">
      <w:pPr>
        <w:pStyle w:val="Lijstalinea"/>
        <w:rPr>
          <w:color w:val="0070C0"/>
          <w:sz w:val="32"/>
          <w:szCs w:val="32"/>
        </w:rPr>
      </w:pPr>
      <w:r>
        <w:rPr>
          <w:color w:val="0070C0"/>
          <w:sz w:val="32"/>
          <w:szCs w:val="32"/>
        </w:rPr>
        <w:t xml:space="preserve">Een connossement dat vooral bij vervoer met containers gebruikt wordt en niet alleen het onderdeel zeevervoer dekt, maar ook het voorvervoer (over land) en het navervoer (over land). Het heeft dezelfde eigenschappen als het klassieke connossement. </w:t>
      </w:r>
    </w:p>
    <w:p w:rsidR="00374A67" w:rsidRDefault="00374A67" w:rsidP="00374A67">
      <w:pPr>
        <w:pStyle w:val="Lijstalinea"/>
        <w:numPr>
          <w:ilvl w:val="0"/>
          <w:numId w:val="14"/>
        </w:numPr>
        <w:rPr>
          <w:sz w:val="32"/>
          <w:szCs w:val="32"/>
        </w:rPr>
      </w:pPr>
      <w:r>
        <w:rPr>
          <w:sz w:val="32"/>
          <w:szCs w:val="32"/>
        </w:rPr>
        <w:t>Wat is een Sea Waybill?</w:t>
      </w:r>
    </w:p>
    <w:p w:rsidR="00CA7070" w:rsidRPr="00CA7070" w:rsidRDefault="00CA7070" w:rsidP="00CA7070">
      <w:pPr>
        <w:pStyle w:val="Lijstalinea"/>
        <w:rPr>
          <w:color w:val="0070C0"/>
          <w:sz w:val="32"/>
          <w:szCs w:val="32"/>
        </w:rPr>
      </w:pPr>
      <w:r>
        <w:rPr>
          <w:color w:val="0070C0"/>
          <w:sz w:val="32"/>
          <w:szCs w:val="32"/>
        </w:rPr>
        <w:lastRenderedPageBreak/>
        <w:t>Een alternatief niet-verhandelbaar</w:t>
      </w:r>
      <w:r w:rsidR="000C53E6">
        <w:rPr>
          <w:color w:val="0070C0"/>
          <w:sz w:val="32"/>
          <w:szCs w:val="32"/>
        </w:rPr>
        <w:t>, vaak elektronisch</w:t>
      </w:r>
      <w:r>
        <w:rPr>
          <w:color w:val="0070C0"/>
          <w:sz w:val="32"/>
          <w:szCs w:val="32"/>
        </w:rPr>
        <w:t xml:space="preserve"> connossement. Het vertegenwoordigt de goederen niet en is dus geen waardepapier. </w:t>
      </w:r>
    </w:p>
    <w:p w:rsidR="00374A67" w:rsidRDefault="00374A67" w:rsidP="00374A67">
      <w:pPr>
        <w:pStyle w:val="Lijstalinea"/>
        <w:numPr>
          <w:ilvl w:val="0"/>
          <w:numId w:val="14"/>
        </w:numPr>
        <w:rPr>
          <w:sz w:val="32"/>
          <w:szCs w:val="32"/>
        </w:rPr>
      </w:pPr>
      <w:r>
        <w:rPr>
          <w:sz w:val="32"/>
          <w:szCs w:val="32"/>
        </w:rPr>
        <w:t>Wat is het verschil tussen een FBL en een FCR?</w:t>
      </w:r>
    </w:p>
    <w:p w:rsidR="00CA7070" w:rsidRPr="00CA7070" w:rsidRDefault="00CA7070" w:rsidP="00CA7070">
      <w:pPr>
        <w:pStyle w:val="Lijstalinea"/>
        <w:rPr>
          <w:color w:val="0070C0"/>
          <w:sz w:val="32"/>
          <w:szCs w:val="32"/>
        </w:rPr>
      </w:pPr>
      <w:r>
        <w:rPr>
          <w:color w:val="0070C0"/>
          <w:sz w:val="32"/>
          <w:szCs w:val="32"/>
        </w:rPr>
        <w:t>Een FBL is een verhandelbaar</w:t>
      </w:r>
      <w:r w:rsidR="000C53E6">
        <w:rPr>
          <w:color w:val="0070C0"/>
          <w:sz w:val="32"/>
          <w:szCs w:val="32"/>
        </w:rPr>
        <w:t xml:space="preserve"> </w:t>
      </w:r>
      <w:r>
        <w:rPr>
          <w:color w:val="0070C0"/>
          <w:sz w:val="32"/>
          <w:szCs w:val="32"/>
        </w:rPr>
        <w:t>connossement, een FCR is slechts een vervoersc</w:t>
      </w:r>
      <w:r w:rsidR="000C53E6">
        <w:rPr>
          <w:color w:val="0070C0"/>
          <w:sz w:val="32"/>
          <w:szCs w:val="32"/>
        </w:rPr>
        <w:t xml:space="preserve">ontract en een ontvangstbewijs van de vervoerder. </w:t>
      </w:r>
    </w:p>
    <w:p w:rsidR="00374A67" w:rsidRDefault="00374A67" w:rsidP="00374A67">
      <w:pPr>
        <w:pStyle w:val="Lijstalinea"/>
        <w:numPr>
          <w:ilvl w:val="0"/>
          <w:numId w:val="14"/>
        </w:numPr>
        <w:rPr>
          <w:sz w:val="32"/>
          <w:szCs w:val="32"/>
        </w:rPr>
      </w:pPr>
      <w:r>
        <w:rPr>
          <w:sz w:val="32"/>
          <w:szCs w:val="32"/>
        </w:rPr>
        <w:t>Wat wordt er verstaan onder de Haque en  Haque Visby Rules en de Rotterdam Rules?</w:t>
      </w:r>
    </w:p>
    <w:p w:rsidR="00CA7070" w:rsidRPr="00CA7070" w:rsidRDefault="00CA7070" w:rsidP="00CA7070">
      <w:pPr>
        <w:pStyle w:val="Lijstalinea"/>
        <w:rPr>
          <w:color w:val="0070C0"/>
          <w:sz w:val="32"/>
          <w:szCs w:val="32"/>
        </w:rPr>
      </w:pPr>
      <w:r>
        <w:rPr>
          <w:color w:val="0070C0"/>
          <w:sz w:val="32"/>
          <w:szCs w:val="32"/>
        </w:rPr>
        <w:t>Dat zijn de voorwaarden waaronder vervoer plaatsvindt en deze Rules regelen vooral de aansprakelijkheid van de vervoerder (=rederij).</w:t>
      </w:r>
    </w:p>
    <w:p w:rsidR="00374A67" w:rsidRDefault="00374A67" w:rsidP="00374A67">
      <w:pPr>
        <w:pStyle w:val="Lijstalinea"/>
        <w:numPr>
          <w:ilvl w:val="0"/>
          <w:numId w:val="14"/>
        </w:numPr>
        <w:rPr>
          <w:sz w:val="32"/>
          <w:szCs w:val="32"/>
        </w:rPr>
      </w:pPr>
      <w:r>
        <w:rPr>
          <w:sz w:val="32"/>
          <w:szCs w:val="32"/>
        </w:rPr>
        <w:t>Er worden normaliter 2 of 3 originele connossementen opgemaakt. Wat is de functie van het tweede (of derde) origineel als de goederen die er onder vervoerd zijn, op basis van het eerste origineel zijn afgehaald?</w:t>
      </w:r>
    </w:p>
    <w:p w:rsidR="008D0B7A" w:rsidRPr="008D0B7A" w:rsidRDefault="008D0B7A" w:rsidP="008D0B7A">
      <w:pPr>
        <w:pStyle w:val="Lijstalinea"/>
        <w:rPr>
          <w:color w:val="0070C0"/>
          <w:sz w:val="32"/>
          <w:szCs w:val="32"/>
        </w:rPr>
      </w:pPr>
      <w:r>
        <w:rPr>
          <w:color w:val="0070C0"/>
          <w:sz w:val="32"/>
          <w:szCs w:val="32"/>
        </w:rPr>
        <w:t xml:space="preserve">GEEN!  Zodra de goederen zijn afgegeven op één origineel, verliezen de andere  originelen hun functie . Ze bestaan dan als het ware niet meer. </w:t>
      </w:r>
    </w:p>
    <w:p w:rsidR="00374A67" w:rsidRDefault="00374A67" w:rsidP="00374A67">
      <w:pPr>
        <w:pStyle w:val="Lijstalinea"/>
        <w:numPr>
          <w:ilvl w:val="0"/>
          <w:numId w:val="14"/>
        </w:numPr>
        <w:rPr>
          <w:sz w:val="32"/>
          <w:szCs w:val="32"/>
        </w:rPr>
      </w:pPr>
      <w:r>
        <w:rPr>
          <w:sz w:val="32"/>
          <w:szCs w:val="32"/>
        </w:rPr>
        <w:t>Wat betekent pre-carriage?</w:t>
      </w:r>
    </w:p>
    <w:p w:rsidR="008D0B7A" w:rsidRPr="008D0B7A" w:rsidRDefault="008D0B7A" w:rsidP="008D0B7A">
      <w:pPr>
        <w:pStyle w:val="Lijstalinea"/>
        <w:rPr>
          <w:color w:val="0070C0"/>
          <w:sz w:val="32"/>
          <w:szCs w:val="32"/>
        </w:rPr>
      </w:pPr>
      <w:r>
        <w:rPr>
          <w:color w:val="0070C0"/>
          <w:sz w:val="32"/>
          <w:szCs w:val="32"/>
        </w:rPr>
        <w:t>Voorvervoer.</w:t>
      </w:r>
    </w:p>
    <w:p w:rsidR="00374A67" w:rsidRDefault="00374A67" w:rsidP="00374A67">
      <w:pPr>
        <w:pStyle w:val="Lijstalinea"/>
        <w:numPr>
          <w:ilvl w:val="0"/>
          <w:numId w:val="14"/>
        </w:numPr>
        <w:rPr>
          <w:sz w:val="32"/>
          <w:szCs w:val="32"/>
        </w:rPr>
      </w:pPr>
      <w:r>
        <w:rPr>
          <w:sz w:val="32"/>
          <w:szCs w:val="32"/>
        </w:rPr>
        <w:t>Wat betekent on-carriage?</w:t>
      </w:r>
    </w:p>
    <w:p w:rsidR="008D0B7A" w:rsidRPr="008D0B7A" w:rsidRDefault="008D0B7A" w:rsidP="008D0B7A">
      <w:pPr>
        <w:pStyle w:val="Lijstalinea"/>
        <w:rPr>
          <w:color w:val="0070C0"/>
          <w:sz w:val="32"/>
          <w:szCs w:val="32"/>
        </w:rPr>
      </w:pPr>
      <w:r>
        <w:rPr>
          <w:color w:val="0070C0"/>
          <w:sz w:val="32"/>
          <w:szCs w:val="32"/>
        </w:rPr>
        <w:t>Doorvervoer of navervoer.</w:t>
      </w:r>
    </w:p>
    <w:p w:rsidR="00374A67" w:rsidRDefault="00374A67" w:rsidP="00374A67">
      <w:pPr>
        <w:pStyle w:val="Lijstalinea"/>
        <w:numPr>
          <w:ilvl w:val="0"/>
          <w:numId w:val="14"/>
        </w:numPr>
        <w:rPr>
          <w:sz w:val="32"/>
          <w:szCs w:val="32"/>
        </w:rPr>
      </w:pPr>
      <w:r>
        <w:rPr>
          <w:sz w:val="32"/>
          <w:szCs w:val="32"/>
        </w:rPr>
        <w:t>Wat betekent consignee?</w:t>
      </w:r>
    </w:p>
    <w:p w:rsidR="008D0B7A" w:rsidRPr="008D0B7A" w:rsidRDefault="008D0B7A" w:rsidP="008D0B7A">
      <w:pPr>
        <w:pStyle w:val="Lijstalinea"/>
        <w:rPr>
          <w:color w:val="0070C0"/>
          <w:sz w:val="32"/>
          <w:szCs w:val="32"/>
        </w:rPr>
      </w:pPr>
      <w:r>
        <w:rPr>
          <w:color w:val="0070C0"/>
          <w:sz w:val="32"/>
          <w:szCs w:val="32"/>
        </w:rPr>
        <w:t xml:space="preserve">Geadresseerde. </w:t>
      </w:r>
    </w:p>
    <w:p w:rsidR="00374A67" w:rsidRDefault="00374A67" w:rsidP="00374A67">
      <w:pPr>
        <w:pStyle w:val="Lijstalinea"/>
        <w:numPr>
          <w:ilvl w:val="0"/>
          <w:numId w:val="14"/>
        </w:numPr>
        <w:rPr>
          <w:sz w:val="32"/>
          <w:szCs w:val="32"/>
        </w:rPr>
      </w:pPr>
      <w:r>
        <w:rPr>
          <w:sz w:val="32"/>
          <w:szCs w:val="32"/>
        </w:rPr>
        <w:t>Wat is het verschil tussen de “place of receipt” van de goederen en de “port of loading”  van de goederen?</w:t>
      </w:r>
    </w:p>
    <w:p w:rsidR="008D0B7A" w:rsidRDefault="008D0B7A" w:rsidP="008D0B7A">
      <w:pPr>
        <w:pStyle w:val="Lijstalinea"/>
        <w:rPr>
          <w:color w:val="0070C0"/>
          <w:sz w:val="32"/>
          <w:szCs w:val="32"/>
        </w:rPr>
      </w:pPr>
      <w:r>
        <w:rPr>
          <w:color w:val="0070C0"/>
          <w:sz w:val="32"/>
          <w:szCs w:val="32"/>
        </w:rPr>
        <w:t>Place of recept is de plaats waar de goederen ten vervoer in ontvangst worden genomen. Denk daarbij aan het beladen van een container op het terrein van de verkoper.</w:t>
      </w:r>
    </w:p>
    <w:p w:rsidR="008D0B7A" w:rsidRPr="008D0B7A" w:rsidRDefault="008D0B7A" w:rsidP="008D0B7A">
      <w:pPr>
        <w:pStyle w:val="Lijstalinea"/>
        <w:rPr>
          <w:color w:val="0070C0"/>
          <w:sz w:val="32"/>
          <w:szCs w:val="32"/>
        </w:rPr>
      </w:pPr>
      <w:r>
        <w:rPr>
          <w:color w:val="0070C0"/>
          <w:sz w:val="32"/>
          <w:szCs w:val="32"/>
        </w:rPr>
        <w:lastRenderedPageBreak/>
        <w:t xml:space="preserve">Port of loading is de haven waar de goederen in het schip worden geladen. </w:t>
      </w:r>
    </w:p>
    <w:p w:rsidR="00374A67" w:rsidRDefault="00374A67" w:rsidP="00374A67">
      <w:pPr>
        <w:pStyle w:val="Lijstalinea"/>
        <w:numPr>
          <w:ilvl w:val="0"/>
          <w:numId w:val="14"/>
        </w:numPr>
        <w:rPr>
          <w:sz w:val="32"/>
          <w:szCs w:val="32"/>
        </w:rPr>
      </w:pPr>
      <w:r>
        <w:rPr>
          <w:sz w:val="32"/>
          <w:szCs w:val="32"/>
        </w:rPr>
        <w:t>Wat betekent “ANY PARTICULARS AS DECLARED BY SHIPPER BUT NOT ACKNOWLEDGED BY THE CARRIER” en waarom vermeldt men dat in die of woorden of woorden van gelijke strekking op een connossement?</w:t>
      </w:r>
    </w:p>
    <w:p w:rsidR="008D0B7A" w:rsidRPr="008D0B7A" w:rsidRDefault="008D0B7A" w:rsidP="008D0B7A">
      <w:pPr>
        <w:pStyle w:val="Lijstalinea"/>
        <w:rPr>
          <w:color w:val="0070C0"/>
          <w:sz w:val="32"/>
          <w:szCs w:val="32"/>
        </w:rPr>
      </w:pPr>
      <w:r>
        <w:rPr>
          <w:color w:val="0070C0"/>
          <w:sz w:val="32"/>
          <w:szCs w:val="32"/>
        </w:rPr>
        <w:t xml:space="preserve">Dit betekent “Bijzonderheden zoals verklaard door de verscheper maar niet bevestigd door de vervoerder”.  Die clausule staat met woorden van die strekking op elk connossement – voorgedrukt – omdat de vervoerder niet aansprakelijk wenst te zijn voor die gegevens. Hij zegt eigenlijk “dat heeft mijn klant – verscheper of aflader – gezegd maar ik kan daar niet voor instaan. </w:t>
      </w:r>
    </w:p>
    <w:p w:rsidR="00374A67" w:rsidRDefault="00374A67" w:rsidP="00374A67">
      <w:pPr>
        <w:pStyle w:val="Lijstalinea"/>
        <w:numPr>
          <w:ilvl w:val="0"/>
          <w:numId w:val="14"/>
        </w:numPr>
        <w:rPr>
          <w:sz w:val="32"/>
          <w:szCs w:val="32"/>
        </w:rPr>
      </w:pPr>
      <w:r>
        <w:rPr>
          <w:sz w:val="32"/>
          <w:szCs w:val="32"/>
        </w:rPr>
        <w:t>Waaraan kun je zien dat een connossement zowel “klassiek” (unimodaal) en multimodaal kan worden gebruikt?</w:t>
      </w:r>
    </w:p>
    <w:p w:rsidR="00F07AB1" w:rsidRPr="00F07AB1" w:rsidRDefault="00F07AB1" w:rsidP="00F07AB1">
      <w:pPr>
        <w:pStyle w:val="Lijstalinea"/>
        <w:rPr>
          <w:color w:val="0070C0"/>
          <w:sz w:val="32"/>
          <w:szCs w:val="32"/>
        </w:rPr>
      </w:pPr>
      <w:r>
        <w:rPr>
          <w:color w:val="0070C0"/>
          <w:sz w:val="32"/>
          <w:szCs w:val="32"/>
        </w:rPr>
        <w:t xml:space="preserve">Bovenaan het connossement staat “FOR PORT –TO – PORT SHIPMENT OR COMBINED TRANSPORT”.  Dat laatste is de term die de rederij prefereert boven multimodaal transport. </w:t>
      </w:r>
    </w:p>
    <w:p w:rsidR="00374A67" w:rsidRDefault="00374A67" w:rsidP="00374A67">
      <w:pPr>
        <w:rPr>
          <w:b/>
          <w:sz w:val="32"/>
          <w:szCs w:val="32"/>
        </w:rPr>
      </w:pPr>
      <w:r>
        <w:rPr>
          <w:b/>
          <w:sz w:val="32"/>
          <w:szCs w:val="32"/>
        </w:rPr>
        <w:t>Hoofdstuk 12 – Levering per spoor.</w:t>
      </w:r>
    </w:p>
    <w:p w:rsidR="00374A67" w:rsidRDefault="00374A67" w:rsidP="00374A67">
      <w:pPr>
        <w:pStyle w:val="Lijstalinea"/>
        <w:numPr>
          <w:ilvl w:val="0"/>
          <w:numId w:val="15"/>
        </w:numPr>
        <w:rPr>
          <w:sz w:val="32"/>
          <w:szCs w:val="32"/>
        </w:rPr>
      </w:pPr>
      <w:r>
        <w:rPr>
          <w:sz w:val="32"/>
          <w:szCs w:val="32"/>
        </w:rPr>
        <w:t>Wat betekent CIM?</w:t>
      </w:r>
    </w:p>
    <w:p w:rsidR="00EC1A95" w:rsidRPr="00EC1A95" w:rsidRDefault="00EC1A95" w:rsidP="00EC1A95">
      <w:pPr>
        <w:pStyle w:val="Lijstalinea"/>
        <w:rPr>
          <w:color w:val="0070C0"/>
          <w:sz w:val="32"/>
          <w:szCs w:val="32"/>
        </w:rPr>
      </w:pPr>
      <w:r w:rsidRPr="00EC1A95">
        <w:rPr>
          <w:b/>
          <w:color w:val="0070C0"/>
          <w:sz w:val="32"/>
          <w:szCs w:val="32"/>
        </w:rPr>
        <w:t>C</w:t>
      </w:r>
      <w:r>
        <w:rPr>
          <w:color w:val="0070C0"/>
          <w:sz w:val="32"/>
          <w:szCs w:val="32"/>
        </w:rPr>
        <w:t xml:space="preserve">ontrat de transport </w:t>
      </w:r>
      <w:r w:rsidRPr="00EC1A95">
        <w:rPr>
          <w:b/>
          <w:color w:val="0070C0"/>
          <w:sz w:val="32"/>
          <w:szCs w:val="32"/>
        </w:rPr>
        <w:t>I</w:t>
      </w:r>
      <w:r>
        <w:rPr>
          <w:color w:val="0070C0"/>
          <w:sz w:val="32"/>
          <w:szCs w:val="32"/>
        </w:rPr>
        <w:t xml:space="preserve">nternational ferroviaire des </w:t>
      </w:r>
      <w:r w:rsidRPr="00EC1A95">
        <w:rPr>
          <w:b/>
          <w:color w:val="0070C0"/>
          <w:sz w:val="32"/>
          <w:szCs w:val="32"/>
        </w:rPr>
        <w:t>M</w:t>
      </w:r>
      <w:r>
        <w:rPr>
          <w:color w:val="0070C0"/>
          <w:sz w:val="32"/>
          <w:szCs w:val="32"/>
        </w:rPr>
        <w:t>archandises</w:t>
      </w:r>
    </w:p>
    <w:p w:rsidR="00374A67" w:rsidRDefault="00374A67" w:rsidP="00374A67">
      <w:pPr>
        <w:pStyle w:val="Lijstalinea"/>
        <w:numPr>
          <w:ilvl w:val="0"/>
          <w:numId w:val="15"/>
        </w:numPr>
        <w:rPr>
          <w:sz w:val="32"/>
          <w:szCs w:val="32"/>
        </w:rPr>
      </w:pPr>
      <w:r>
        <w:rPr>
          <w:sz w:val="32"/>
          <w:szCs w:val="32"/>
        </w:rPr>
        <w:t>Wat is de belangrijkste karakteristiek van een CIM?</w:t>
      </w:r>
    </w:p>
    <w:p w:rsidR="00EC1A95" w:rsidRPr="00EC1A95" w:rsidRDefault="00EC1A95" w:rsidP="00EC1A95">
      <w:pPr>
        <w:pStyle w:val="Lijstalinea"/>
        <w:rPr>
          <w:color w:val="0070C0"/>
          <w:sz w:val="32"/>
          <w:szCs w:val="32"/>
        </w:rPr>
      </w:pPr>
      <w:r>
        <w:rPr>
          <w:color w:val="0070C0"/>
          <w:sz w:val="32"/>
          <w:szCs w:val="32"/>
        </w:rPr>
        <w:t xml:space="preserve">Transportovereenkomst. </w:t>
      </w:r>
    </w:p>
    <w:p w:rsidR="00374A67" w:rsidRDefault="00374A67" w:rsidP="00374A67">
      <w:pPr>
        <w:pStyle w:val="Lijstalinea"/>
        <w:numPr>
          <w:ilvl w:val="0"/>
          <w:numId w:val="15"/>
        </w:numPr>
        <w:rPr>
          <w:sz w:val="32"/>
          <w:szCs w:val="32"/>
        </w:rPr>
      </w:pPr>
      <w:r>
        <w:rPr>
          <w:sz w:val="32"/>
          <w:szCs w:val="32"/>
        </w:rPr>
        <w:t>Waar lijkt het CIM verdrag veel op?</w:t>
      </w:r>
    </w:p>
    <w:p w:rsidR="00EC1A95" w:rsidRPr="00EC1A95" w:rsidRDefault="00EC1A95" w:rsidP="00EC1A95">
      <w:pPr>
        <w:pStyle w:val="Lijstalinea"/>
        <w:rPr>
          <w:color w:val="0070C0"/>
          <w:sz w:val="32"/>
          <w:szCs w:val="32"/>
        </w:rPr>
      </w:pPr>
      <w:r>
        <w:rPr>
          <w:color w:val="0070C0"/>
          <w:sz w:val="32"/>
          <w:szCs w:val="32"/>
        </w:rPr>
        <w:t>Het CMR verdrag.</w:t>
      </w:r>
    </w:p>
    <w:p w:rsidR="00374A67" w:rsidRDefault="00374A67" w:rsidP="00374A67">
      <w:pPr>
        <w:pStyle w:val="Lijstalinea"/>
        <w:numPr>
          <w:ilvl w:val="0"/>
          <w:numId w:val="15"/>
        </w:numPr>
        <w:rPr>
          <w:sz w:val="32"/>
          <w:szCs w:val="32"/>
        </w:rPr>
      </w:pPr>
      <w:r>
        <w:rPr>
          <w:sz w:val="32"/>
          <w:szCs w:val="32"/>
        </w:rPr>
        <w:t>Is de aansprakelijkheid van deze vervoerder ook beperkt?</w:t>
      </w:r>
    </w:p>
    <w:p w:rsidR="00EC1A95" w:rsidRPr="00EC1A95" w:rsidRDefault="00EC1A95" w:rsidP="00EC1A95">
      <w:pPr>
        <w:pStyle w:val="Lijstalinea"/>
        <w:rPr>
          <w:color w:val="0070C0"/>
          <w:sz w:val="32"/>
          <w:szCs w:val="32"/>
        </w:rPr>
      </w:pPr>
      <w:r>
        <w:rPr>
          <w:color w:val="0070C0"/>
          <w:sz w:val="32"/>
          <w:szCs w:val="32"/>
        </w:rPr>
        <w:t xml:space="preserve">Ja, dat geldt voor elke vervoerder, dus ook voor het spoor. De bewijslast is nogal bewerkelijk. Als er – bijvoorbeeld – sprake is van gebrekkige verpakking – ondeskundige belading – een vorm van eigen gebrek – onjuiste of onvolledige informatie – </w:t>
      </w:r>
      <w:r>
        <w:rPr>
          <w:color w:val="0070C0"/>
          <w:sz w:val="32"/>
          <w:szCs w:val="32"/>
        </w:rPr>
        <w:lastRenderedPageBreak/>
        <w:t>goederen die onbegeleid reizen e.d. dan wordt het allemaal redelijk ingewikkeld.</w:t>
      </w:r>
    </w:p>
    <w:p w:rsidR="00374A67" w:rsidRDefault="00374A67" w:rsidP="00374A67">
      <w:pPr>
        <w:pStyle w:val="Lijstalinea"/>
        <w:numPr>
          <w:ilvl w:val="0"/>
          <w:numId w:val="15"/>
        </w:numPr>
        <w:rPr>
          <w:sz w:val="32"/>
          <w:szCs w:val="32"/>
        </w:rPr>
      </w:pPr>
      <w:r>
        <w:rPr>
          <w:sz w:val="32"/>
          <w:szCs w:val="32"/>
        </w:rPr>
        <w:t>Wanneer moet de vervoerder de volledige schade vergoeden?</w:t>
      </w:r>
    </w:p>
    <w:p w:rsidR="00EC1A95" w:rsidRDefault="00EC1A95" w:rsidP="00EC1A95">
      <w:pPr>
        <w:pStyle w:val="Lijstalinea"/>
        <w:rPr>
          <w:color w:val="0070C0"/>
          <w:sz w:val="32"/>
          <w:szCs w:val="32"/>
        </w:rPr>
      </w:pPr>
      <w:r>
        <w:rPr>
          <w:color w:val="0070C0"/>
          <w:sz w:val="32"/>
          <w:szCs w:val="32"/>
        </w:rPr>
        <w:t xml:space="preserve">Wanneer </w:t>
      </w:r>
      <w:r w:rsidR="000937B8">
        <w:rPr>
          <w:color w:val="0070C0"/>
          <w:sz w:val="32"/>
          <w:szCs w:val="32"/>
        </w:rPr>
        <w:t xml:space="preserve">een deel of </w:t>
      </w:r>
      <w:r>
        <w:rPr>
          <w:color w:val="0070C0"/>
          <w:sz w:val="32"/>
          <w:szCs w:val="32"/>
        </w:rPr>
        <w:t>de hele zending door de beschadiging waardeloos is geworden moet de vervoerder een schadevergoeding betalen die overeenkomt met de waardevermindering</w:t>
      </w:r>
      <w:r w:rsidR="000937B8">
        <w:rPr>
          <w:color w:val="0070C0"/>
          <w:sz w:val="32"/>
          <w:szCs w:val="32"/>
        </w:rPr>
        <w:t>.</w:t>
      </w:r>
    </w:p>
    <w:p w:rsidR="000937B8" w:rsidRPr="00EC1A95" w:rsidRDefault="000937B8" w:rsidP="00EC1A95">
      <w:pPr>
        <w:pStyle w:val="Lijstalinea"/>
        <w:rPr>
          <w:color w:val="0070C0"/>
          <w:sz w:val="32"/>
          <w:szCs w:val="32"/>
        </w:rPr>
      </w:pPr>
      <w:r>
        <w:rPr>
          <w:color w:val="0070C0"/>
          <w:sz w:val="32"/>
          <w:szCs w:val="32"/>
        </w:rPr>
        <w:t xml:space="preserve">Bij opzet of grove schuld moet de vervoerder de bewezen schade volledig vergoeden. </w:t>
      </w:r>
    </w:p>
    <w:p w:rsidR="00374A67" w:rsidRDefault="00374A67" w:rsidP="00374A67">
      <w:pPr>
        <w:pStyle w:val="Lijstalinea"/>
        <w:numPr>
          <w:ilvl w:val="0"/>
          <w:numId w:val="15"/>
        </w:numPr>
        <w:rPr>
          <w:sz w:val="32"/>
          <w:szCs w:val="32"/>
        </w:rPr>
      </w:pPr>
      <w:r>
        <w:rPr>
          <w:sz w:val="32"/>
          <w:szCs w:val="32"/>
        </w:rPr>
        <w:t>Wat wordt er op de CIM vrachtbrief ingevuld in de vakken:</w:t>
      </w:r>
    </w:p>
    <w:p w:rsidR="00374A67" w:rsidRDefault="00374A67" w:rsidP="00374A67">
      <w:pPr>
        <w:pStyle w:val="Lijstalinea"/>
        <w:rPr>
          <w:sz w:val="32"/>
          <w:szCs w:val="32"/>
        </w:rPr>
      </w:pPr>
      <w:r>
        <w:rPr>
          <w:sz w:val="32"/>
          <w:szCs w:val="32"/>
        </w:rPr>
        <w:t>10</w:t>
      </w:r>
    </w:p>
    <w:p w:rsidR="00374A67" w:rsidRDefault="00374A67" w:rsidP="00374A67">
      <w:pPr>
        <w:pStyle w:val="Lijstalinea"/>
        <w:rPr>
          <w:sz w:val="32"/>
          <w:szCs w:val="32"/>
        </w:rPr>
      </w:pPr>
      <w:r>
        <w:rPr>
          <w:sz w:val="32"/>
          <w:szCs w:val="32"/>
        </w:rPr>
        <w:t>21</w:t>
      </w:r>
    </w:p>
    <w:p w:rsidR="00374A67" w:rsidRDefault="00374A67" w:rsidP="00374A67">
      <w:pPr>
        <w:pStyle w:val="Lijstalinea"/>
        <w:rPr>
          <w:sz w:val="32"/>
          <w:szCs w:val="32"/>
        </w:rPr>
      </w:pPr>
      <w:r>
        <w:rPr>
          <w:sz w:val="32"/>
          <w:szCs w:val="32"/>
        </w:rPr>
        <w:t>27</w:t>
      </w:r>
    </w:p>
    <w:p w:rsidR="00374A67" w:rsidRDefault="00374A67" w:rsidP="00374A67">
      <w:pPr>
        <w:pStyle w:val="Lijstalinea"/>
        <w:rPr>
          <w:sz w:val="32"/>
          <w:szCs w:val="32"/>
        </w:rPr>
      </w:pPr>
      <w:r>
        <w:rPr>
          <w:sz w:val="32"/>
          <w:szCs w:val="32"/>
        </w:rPr>
        <w:t>30</w:t>
      </w:r>
    </w:p>
    <w:p w:rsidR="00374A67" w:rsidRDefault="00374A67" w:rsidP="00374A67">
      <w:pPr>
        <w:pStyle w:val="Lijstalinea"/>
        <w:rPr>
          <w:sz w:val="32"/>
          <w:szCs w:val="32"/>
        </w:rPr>
      </w:pPr>
      <w:r>
        <w:rPr>
          <w:sz w:val="32"/>
          <w:szCs w:val="32"/>
        </w:rPr>
        <w:t>36</w:t>
      </w:r>
    </w:p>
    <w:p w:rsidR="000937B8" w:rsidRPr="000937B8" w:rsidRDefault="000937B8" w:rsidP="00374A67">
      <w:pPr>
        <w:pStyle w:val="Lijstalinea"/>
        <w:rPr>
          <w:color w:val="0070C0"/>
          <w:sz w:val="32"/>
          <w:szCs w:val="32"/>
        </w:rPr>
      </w:pPr>
      <w:r>
        <w:rPr>
          <w:color w:val="0070C0"/>
          <w:sz w:val="32"/>
          <w:szCs w:val="32"/>
        </w:rPr>
        <w:t xml:space="preserve">vak 10 – afzender + adres e.d. + btw nummer – vak 21 – het 12-cijferig wagennummer – vak 27 – codenummer van de gesloten overeenkomst – vak 30 – station van bestemming – vak 36 – omschrijving van de bijgevoegde documenten. </w:t>
      </w:r>
    </w:p>
    <w:p w:rsidR="00374A67" w:rsidRDefault="00374A67" w:rsidP="00374A67">
      <w:pPr>
        <w:rPr>
          <w:b/>
          <w:sz w:val="32"/>
          <w:szCs w:val="32"/>
        </w:rPr>
      </w:pPr>
      <w:r>
        <w:rPr>
          <w:b/>
          <w:sz w:val="32"/>
          <w:szCs w:val="32"/>
        </w:rPr>
        <w:t>Hoofdstuk 13 – Levering door de lucht</w:t>
      </w:r>
    </w:p>
    <w:p w:rsidR="00374A67" w:rsidRDefault="00374A67" w:rsidP="00374A67">
      <w:pPr>
        <w:pStyle w:val="Lijstalinea"/>
        <w:numPr>
          <w:ilvl w:val="0"/>
          <w:numId w:val="16"/>
        </w:numPr>
        <w:rPr>
          <w:sz w:val="32"/>
          <w:szCs w:val="32"/>
        </w:rPr>
      </w:pPr>
      <w:r>
        <w:rPr>
          <w:sz w:val="32"/>
          <w:szCs w:val="32"/>
        </w:rPr>
        <w:t>Wat betekent AWB?</w:t>
      </w:r>
    </w:p>
    <w:p w:rsidR="00B33F16" w:rsidRPr="00B33F16" w:rsidRDefault="00B33F16" w:rsidP="00B33F16">
      <w:pPr>
        <w:pStyle w:val="Lijstalinea"/>
        <w:rPr>
          <w:color w:val="0070C0"/>
          <w:sz w:val="32"/>
          <w:szCs w:val="32"/>
        </w:rPr>
      </w:pPr>
      <w:r w:rsidRPr="00B33F16">
        <w:rPr>
          <w:b/>
          <w:color w:val="0070C0"/>
          <w:sz w:val="32"/>
          <w:szCs w:val="32"/>
        </w:rPr>
        <w:t>A</w:t>
      </w:r>
      <w:r>
        <w:rPr>
          <w:color w:val="0070C0"/>
          <w:sz w:val="32"/>
          <w:szCs w:val="32"/>
        </w:rPr>
        <w:t xml:space="preserve">ir </w:t>
      </w:r>
      <w:r w:rsidRPr="00B33F16">
        <w:rPr>
          <w:b/>
          <w:color w:val="0070C0"/>
          <w:sz w:val="32"/>
          <w:szCs w:val="32"/>
        </w:rPr>
        <w:t>W</w:t>
      </w:r>
      <w:r>
        <w:rPr>
          <w:color w:val="0070C0"/>
          <w:sz w:val="32"/>
          <w:szCs w:val="32"/>
        </w:rPr>
        <w:t>ay</w:t>
      </w:r>
      <w:r w:rsidRPr="00B33F16">
        <w:rPr>
          <w:b/>
          <w:color w:val="0070C0"/>
          <w:sz w:val="32"/>
          <w:szCs w:val="32"/>
        </w:rPr>
        <w:t>B</w:t>
      </w:r>
      <w:r>
        <w:rPr>
          <w:color w:val="0070C0"/>
          <w:sz w:val="32"/>
          <w:szCs w:val="32"/>
        </w:rPr>
        <w:t>ill</w:t>
      </w:r>
    </w:p>
    <w:p w:rsidR="00374A67" w:rsidRDefault="00374A67" w:rsidP="00374A67">
      <w:pPr>
        <w:pStyle w:val="Lijstalinea"/>
        <w:numPr>
          <w:ilvl w:val="0"/>
          <w:numId w:val="16"/>
        </w:numPr>
        <w:rPr>
          <w:sz w:val="32"/>
          <w:szCs w:val="32"/>
        </w:rPr>
      </w:pPr>
      <w:r>
        <w:rPr>
          <w:sz w:val="32"/>
          <w:szCs w:val="32"/>
        </w:rPr>
        <w:t>Waarin is de aansprakelijkheid van de vervoerder vastgelegd?</w:t>
      </w:r>
    </w:p>
    <w:p w:rsidR="00B33F16" w:rsidRPr="00B33F16" w:rsidRDefault="00B33F16" w:rsidP="00B33F16">
      <w:pPr>
        <w:pStyle w:val="Lijstalinea"/>
        <w:rPr>
          <w:color w:val="0070C0"/>
          <w:sz w:val="32"/>
          <w:szCs w:val="32"/>
        </w:rPr>
      </w:pPr>
      <w:r>
        <w:rPr>
          <w:color w:val="0070C0"/>
          <w:sz w:val="32"/>
          <w:szCs w:val="32"/>
        </w:rPr>
        <w:t>In het Verdrag van Warschau, het Protocol van Den Haag en het Protocol van Montreal.</w:t>
      </w:r>
    </w:p>
    <w:p w:rsidR="00374A67" w:rsidRDefault="00374A67" w:rsidP="00374A67">
      <w:pPr>
        <w:pStyle w:val="Lijstalinea"/>
        <w:numPr>
          <w:ilvl w:val="0"/>
          <w:numId w:val="16"/>
        </w:numPr>
        <w:rPr>
          <w:sz w:val="32"/>
          <w:szCs w:val="32"/>
        </w:rPr>
      </w:pPr>
      <w:r>
        <w:rPr>
          <w:sz w:val="32"/>
          <w:szCs w:val="32"/>
        </w:rPr>
        <w:t>Wat is de belangrijkste karakteristiek van de AWB?</w:t>
      </w:r>
    </w:p>
    <w:p w:rsidR="00B33F16" w:rsidRPr="00B33F16" w:rsidRDefault="00B33F16" w:rsidP="00B33F16">
      <w:pPr>
        <w:pStyle w:val="Lijstalinea"/>
        <w:rPr>
          <w:color w:val="0070C0"/>
          <w:sz w:val="32"/>
          <w:szCs w:val="32"/>
        </w:rPr>
      </w:pPr>
      <w:r>
        <w:rPr>
          <w:color w:val="0070C0"/>
          <w:sz w:val="32"/>
          <w:szCs w:val="32"/>
        </w:rPr>
        <w:t>Ook hier is dat de transportovereenkomst.</w:t>
      </w:r>
    </w:p>
    <w:p w:rsidR="00374A67" w:rsidRDefault="00374A67" w:rsidP="00374A67">
      <w:pPr>
        <w:pStyle w:val="Lijstalinea"/>
        <w:numPr>
          <w:ilvl w:val="0"/>
          <w:numId w:val="16"/>
        </w:numPr>
        <w:rPr>
          <w:sz w:val="32"/>
          <w:szCs w:val="32"/>
        </w:rPr>
      </w:pPr>
      <w:r>
        <w:rPr>
          <w:sz w:val="32"/>
          <w:szCs w:val="32"/>
        </w:rPr>
        <w:t>Welke soorten goederen zijn specifiek goederen die door de lucht vervoerd worden?</w:t>
      </w:r>
    </w:p>
    <w:p w:rsidR="002A2425" w:rsidRPr="002A2425" w:rsidRDefault="002A2425" w:rsidP="002A2425">
      <w:pPr>
        <w:pStyle w:val="Lijstalinea"/>
        <w:rPr>
          <w:color w:val="0070C0"/>
          <w:sz w:val="32"/>
          <w:szCs w:val="32"/>
        </w:rPr>
      </w:pPr>
      <w:r>
        <w:rPr>
          <w:color w:val="0070C0"/>
          <w:sz w:val="32"/>
          <w:szCs w:val="32"/>
        </w:rPr>
        <w:lastRenderedPageBreak/>
        <w:t>Bloemen, medicijnen , haastklussen, luxe goederen, te populaire goederen, horloges, juwelen…………</w:t>
      </w:r>
    </w:p>
    <w:p w:rsidR="00374A67" w:rsidRDefault="00374A67" w:rsidP="00374A67">
      <w:pPr>
        <w:pStyle w:val="Lijstalinea"/>
        <w:numPr>
          <w:ilvl w:val="0"/>
          <w:numId w:val="16"/>
        </w:numPr>
        <w:rPr>
          <w:sz w:val="32"/>
          <w:szCs w:val="32"/>
        </w:rPr>
      </w:pPr>
      <w:r>
        <w:rPr>
          <w:sz w:val="32"/>
          <w:szCs w:val="32"/>
        </w:rPr>
        <w:t>Wat wordt er verstaan onder “bekende afzender” in de luchtvracht?</w:t>
      </w:r>
    </w:p>
    <w:p w:rsidR="002A2425" w:rsidRPr="002A2425" w:rsidRDefault="002A2425" w:rsidP="002A2425">
      <w:pPr>
        <w:pStyle w:val="Lijstalinea"/>
        <w:rPr>
          <w:color w:val="0070C0"/>
          <w:sz w:val="32"/>
          <w:szCs w:val="32"/>
        </w:rPr>
      </w:pPr>
      <w:r>
        <w:rPr>
          <w:color w:val="0070C0"/>
          <w:sz w:val="32"/>
          <w:szCs w:val="32"/>
        </w:rPr>
        <w:t xml:space="preserve">Een afzender die voor eigen rekening vracht of post voor vervoer aanbiedt en wiens procedures in voldoende mate aan de gemeenschappelijke beveiligingsregels en – normen beantwoorden om deze vracht of post om het even welk vliegtuig te vervoeren. </w:t>
      </w:r>
    </w:p>
    <w:p w:rsidR="00374A67" w:rsidRDefault="00374A67" w:rsidP="00374A67">
      <w:pPr>
        <w:pStyle w:val="Lijstalinea"/>
        <w:numPr>
          <w:ilvl w:val="0"/>
          <w:numId w:val="16"/>
        </w:numPr>
        <w:rPr>
          <w:sz w:val="32"/>
          <w:szCs w:val="32"/>
        </w:rPr>
      </w:pPr>
      <w:r>
        <w:rPr>
          <w:sz w:val="32"/>
          <w:szCs w:val="32"/>
        </w:rPr>
        <w:t>Dit type vervoer kan worden uitgevoerd door verschillende elkaar opvolgende vervoerders. Wat bedoelt men daarmee?</w:t>
      </w:r>
    </w:p>
    <w:p w:rsidR="00661CF6" w:rsidRPr="00661CF6" w:rsidRDefault="00661CF6" w:rsidP="00661CF6">
      <w:pPr>
        <w:pStyle w:val="Lijstalinea"/>
        <w:rPr>
          <w:color w:val="0070C0"/>
          <w:sz w:val="32"/>
          <w:szCs w:val="32"/>
        </w:rPr>
      </w:pPr>
      <w:r>
        <w:rPr>
          <w:color w:val="0070C0"/>
          <w:sz w:val="32"/>
          <w:szCs w:val="32"/>
        </w:rPr>
        <w:t xml:space="preserve">Dat delen van het vervoer mogen worden gedaan door een andere </w:t>
      </w:r>
      <w:r w:rsidR="00110335">
        <w:rPr>
          <w:color w:val="0070C0"/>
          <w:sz w:val="32"/>
          <w:szCs w:val="32"/>
        </w:rPr>
        <w:t>(soort)</w:t>
      </w:r>
      <w:r>
        <w:rPr>
          <w:color w:val="0070C0"/>
          <w:sz w:val="32"/>
          <w:szCs w:val="32"/>
        </w:rPr>
        <w:t xml:space="preserve">vervoerder maar toch één en dezelfde operationele handeling blijven overeenkomstig het vrachtcontract dat gesloten is. </w:t>
      </w:r>
    </w:p>
    <w:p w:rsidR="00374A67" w:rsidRDefault="00374A67" w:rsidP="00374A67">
      <w:pPr>
        <w:pStyle w:val="Lijstalinea"/>
        <w:numPr>
          <w:ilvl w:val="0"/>
          <w:numId w:val="16"/>
        </w:numPr>
        <w:rPr>
          <w:sz w:val="32"/>
          <w:szCs w:val="32"/>
        </w:rPr>
      </w:pPr>
      <w:r>
        <w:rPr>
          <w:sz w:val="32"/>
          <w:szCs w:val="32"/>
        </w:rPr>
        <w:t>De vervoerder mag indien dat nodig is zonder overleg afwijken van de normale route. Wanneer zou dat nodig kunnen zijn?</w:t>
      </w:r>
    </w:p>
    <w:p w:rsidR="00661CF6" w:rsidRPr="00661CF6" w:rsidRDefault="00661CF6" w:rsidP="00661CF6">
      <w:pPr>
        <w:pStyle w:val="Lijstalinea"/>
        <w:rPr>
          <w:color w:val="0070C0"/>
          <w:sz w:val="32"/>
          <w:szCs w:val="32"/>
        </w:rPr>
      </w:pPr>
      <w:r>
        <w:rPr>
          <w:color w:val="0070C0"/>
          <w:sz w:val="32"/>
          <w:szCs w:val="32"/>
        </w:rPr>
        <w:t>Bij stakingen en slecht weer</w:t>
      </w:r>
      <w:r w:rsidR="00110335">
        <w:rPr>
          <w:color w:val="0070C0"/>
          <w:sz w:val="32"/>
          <w:szCs w:val="32"/>
        </w:rPr>
        <w:t>.</w:t>
      </w:r>
    </w:p>
    <w:p w:rsidR="00374A67" w:rsidRDefault="00374A67" w:rsidP="00374A67">
      <w:pPr>
        <w:pStyle w:val="Lijstalinea"/>
        <w:numPr>
          <w:ilvl w:val="0"/>
          <w:numId w:val="16"/>
        </w:numPr>
        <w:rPr>
          <w:sz w:val="32"/>
          <w:szCs w:val="32"/>
        </w:rPr>
      </w:pPr>
      <w:r>
        <w:rPr>
          <w:sz w:val="32"/>
          <w:szCs w:val="32"/>
        </w:rPr>
        <w:t>Wat wordt er op de AWB ingevuld in de vakken:</w:t>
      </w:r>
    </w:p>
    <w:p w:rsidR="00374A67" w:rsidRDefault="00374A67" w:rsidP="00374A67">
      <w:pPr>
        <w:pStyle w:val="Lijstalinea"/>
        <w:rPr>
          <w:sz w:val="32"/>
          <w:szCs w:val="32"/>
        </w:rPr>
      </w:pPr>
      <w:r>
        <w:rPr>
          <w:sz w:val="32"/>
          <w:szCs w:val="32"/>
        </w:rPr>
        <w:t>5</w:t>
      </w:r>
    </w:p>
    <w:p w:rsidR="00374A67" w:rsidRDefault="00374A67" w:rsidP="00374A67">
      <w:pPr>
        <w:pStyle w:val="Lijstalinea"/>
        <w:rPr>
          <w:sz w:val="32"/>
          <w:szCs w:val="32"/>
        </w:rPr>
      </w:pPr>
      <w:r>
        <w:rPr>
          <w:sz w:val="32"/>
          <w:szCs w:val="32"/>
        </w:rPr>
        <w:t>9</w:t>
      </w:r>
    </w:p>
    <w:p w:rsidR="00374A67" w:rsidRDefault="00374A67" w:rsidP="00374A67">
      <w:pPr>
        <w:pStyle w:val="Lijstalinea"/>
        <w:rPr>
          <w:sz w:val="32"/>
          <w:szCs w:val="32"/>
        </w:rPr>
      </w:pPr>
      <w:r>
        <w:rPr>
          <w:sz w:val="32"/>
          <w:szCs w:val="32"/>
        </w:rPr>
        <w:t>10</w:t>
      </w:r>
    </w:p>
    <w:p w:rsidR="00374A67" w:rsidRDefault="00374A67" w:rsidP="00374A67">
      <w:pPr>
        <w:pStyle w:val="Lijstalinea"/>
        <w:rPr>
          <w:sz w:val="32"/>
          <w:szCs w:val="32"/>
        </w:rPr>
      </w:pPr>
      <w:r>
        <w:rPr>
          <w:sz w:val="32"/>
          <w:szCs w:val="32"/>
        </w:rPr>
        <w:t>11</w:t>
      </w:r>
    </w:p>
    <w:p w:rsidR="00374A67" w:rsidRDefault="00374A67" w:rsidP="00374A67">
      <w:pPr>
        <w:pStyle w:val="Lijstalinea"/>
        <w:rPr>
          <w:sz w:val="32"/>
          <w:szCs w:val="32"/>
        </w:rPr>
      </w:pPr>
      <w:r>
        <w:rPr>
          <w:sz w:val="32"/>
          <w:szCs w:val="32"/>
        </w:rPr>
        <w:t xml:space="preserve">15 </w:t>
      </w:r>
    </w:p>
    <w:p w:rsidR="00110335" w:rsidRPr="00110335" w:rsidRDefault="00110335" w:rsidP="00110335">
      <w:pPr>
        <w:pStyle w:val="Lijstalinea"/>
        <w:rPr>
          <w:color w:val="0070C0"/>
          <w:sz w:val="32"/>
          <w:szCs w:val="32"/>
        </w:rPr>
      </w:pPr>
      <w:r>
        <w:rPr>
          <w:color w:val="0070C0"/>
          <w:sz w:val="32"/>
          <w:szCs w:val="32"/>
        </w:rPr>
        <w:t>Vak 5 – Luchthaven van vertrek – Vak 9 – de valutasoort en de code + de verklaarde waarde voor vervoer – Vak 10 – Luchthaven van bestemming – vluchtdatum – Vak 11 – Verzekerd bedrag (indien via vervoerder verzekerd) – Vak 15 – Vracht vooruit betaald of te innen .</w:t>
      </w:r>
    </w:p>
    <w:p w:rsidR="00374A67" w:rsidRDefault="00374A67" w:rsidP="00374A67">
      <w:pPr>
        <w:rPr>
          <w:b/>
          <w:sz w:val="32"/>
          <w:szCs w:val="32"/>
        </w:rPr>
      </w:pPr>
      <w:r>
        <w:rPr>
          <w:b/>
          <w:sz w:val="32"/>
          <w:szCs w:val="32"/>
        </w:rPr>
        <w:t>Hoofdstuk 14 – Levering via Binnenvaart.</w:t>
      </w:r>
    </w:p>
    <w:p w:rsidR="00374A67" w:rsidRDefault="00374A67" w:rsidP="00374A67">
      <w:pPr>
        <w:pStyle w:val="Lijstalinea"/>
        <w:numPr>
          <w:ilvl w:val="0"/>
          <w:numId w:val="17"/>
        </w:numPr>
        <w:rPr>
          <w:sz w:val="32"/>
          <w:szCs w:val="32"/>
        </w:rPr>
      </w:pPr>
      <w:r>
        <w:rPr>
          <w:sz w:val="32"/>
          <w:szCs w:val="32"/>
        </w:rPr>
        <w:lastRenderedPageBreak/>
        <w:t>Wat betekent CMNI?</w:t>
      </w:r>
    </w:p>
    <w:p w:rsidR="00F821A6" w:rsidRPr="00F821A6" w:rsidRDefault="00F821A6" w:rsidP="00F821A6">
      <w:pPr>
        <w:pStyle w:val="Lijstalinea"/>
        <w:rPr>
          <w:color w:val="0070C0"/>
          <w:sz w:val="32"/>
          <w:szCs w:val="32"/>
        </w:rPr>
      </w:pPr>
      <w:r w:rsidRPr="00F821A6">
        <w:rPr>
          <w:b/>
          <w:color w:val="0070C0"/>
          <w:sz w:val="32"/>
          <w:szCs w:val="32"/>
        </w:rPr>
        <w:t>C</w:t>
      </w:r>
      <w:r>
        <w:rPr>
          <w:color w:val="0070C0"/>
          <w:sz w:val="32"/>
          <w:szCs w:val="32"/>
        </w:rPr>
        <w:t xml:space="preserve">onvention de Budapest relative au contrat de transport de </w:t>
      </w:r>
      <w:r w:rsidRPr="00F821A6">
        <w:rPr>
          <w:b/>
          <w:color w:val="0070C0"/>
          <w:sz w:val="32"/>
          <w:szCs w:val="32"/>
        </w:rPr>
        <w:t>M</w:t>
      </w:r>
      <w:r>
        <w:rPr>
          <w:color w:val="0070C0"/>
          <w:sz w:val="32"/>
          <w:szCs w:val="32"/>
        </w:rPr>
        <w:t xml:space="preserve">archandises par </w:t>
      </w:r>
      <w:r w:rsidRPr="00F821A6">
        <w:rPr>
          <w:b/>
          <w:color w:val="0070C0"/>
          <w:sz w:val="32"/>
          <w:szCs w:val="32"/>
        </w:rPr>
        <w:t>N</w:t>
      </w:r>
      <w:r>
        <w:rPr>
          <w:color w:val="0070C0"/>
          <w:sz w:val="32"/>
          <w:szCs w:val="32"/>
        </w:rPr>
        <w:t xml:space="preserve">avigation </w:t>
      </w:r>
      <w:r w:rsidRPr="00F821A6">
        <w:rPr>
          <w:b/>
          <w:color w:val="0070C0"/>
          <w:sz w:val="32"/>
          <w:szCs w:val="32"/>
        </w:rPr>
        <w:t>I</w:t>
      </w:r>
      <w:r>
        <w:rPr>
          <w:color w:val="0070C0"/>
          <w:sz w:val="32"/>
          <w:szCs w:val="32"/>
        </w:rPr>
        <w:t xml:space="preserve">ntérieure. </w:t>
      </w:r>
    </w:p>
    <w:p w:rsidR="00374A67" w:rsidRDefault="00374A67" w:rsidP="00374A67">
      <w:pPr>
        <w:pStyle w:val="Lijstalinea"/>
        <w:numPr>
          <w:ilvl w:val="0"/>
          <w:numId w:val="17"/>
        </w:numPr>
        <w:rPr>
          <w:sz w:val="32"/>
          <w:szCs w:val="32"/>
        </w:rPr>
      </w:pPr>
      <w:r>
        <w:rPr>
          <w:sz w:val="32"/>
          <w:szCs w:val="32"/>
        </w:rPr>
        <w:t>Kan de vrachtbrief bij dit type vervoer ook een connossement zijn? Licht je antwoord toe.</w:t>
      </w:r>
    </w:p>
    <w:p w:rsidR="00F821A6" w:rsidRPr="00F821A6" w:rsidRDefault="00F821A6" w:rsidP="00F821A6">
      <w:pPr>
        <w:pStyle w:val="Lijstalinea"/>
        <w:rPr>
          <w:color w:val="0070C0"/>
          <w:sz w:val="32"/>
          <w:szCs w:val="32"/>
        </w:rPr>
      </w:pPr>
      <w:r>
        <w:rPr>
          <w:color w:val="0070C0"/>
          <w:sz w:val="32"/>
          <w:szCs w:val="32"/>
        </w:rPr>
        <w:t>Ja, dat is inderdaad mogelijk. Dit is in z’n geheel verder vergelijkbaar met de connossementen die door de rederijen worden gebruikt.</w:t>
      </w:r>
    </w:p>
    <w:p w:rsidR="00374A67" w:rsidRDefault="00374A67" w:rsidP="00374A67">
      <w:pPr>
        <w:pStyle w:val="Lijstalinea"/>
        <w:numPr>
          <w:ilvl w:val="0"/>
          <w:numId w:val="17"/>
        </w:numPr>
        <w:rPr>
          <w:sz w:val="32"/>
          <w:szCs w:val="32"/>
        </w:rPr>
      </w:pPr>
      <w:r>
        <w:rPr>
          <w:sz w:val="32"/>
          <w:szCs w:val="32"/>
        </w:rPr>
        <w:t>Wat houdt het beschikkingsrecht in bij de Binnenvaart?</w:t>
      </w:r>
    </w:p>
    <w:p w:rsidR="00F821A6" w:rsidRPr="00F821A6" w:rsidRDefault="00F821A6" w:rsidP="00F821A6">
      <w:pPr>
        <w:pStyle w:val="Lijstalinea"/>
        <w:rPr>
          <w:color w:val="0070C0"/>
          <w:sz w:val="32"/>
          <w:szCs w:val="32"/>
        </w:rPr>
      </w:pPr>
      <w:r>
        <w:rPr>
          <w:color w:val="0070C0"/>
          <w:sz w:val="32"/>
          <w:szCs w:val="32"/>
        </w:rPr>
        <w:t>De afzender mag dan van de vervoerder eisen dat hij het vervoer niet voortzet, de plaats van aflevering wijzigt</w:t>
      </w:r>
      <w:r w:rsidR="002D7561">
        <w:rPr>
          <w:color w:val="0070C0"/>
          <w:sz w:val="32"/>
          <w:szCs w:val="32"/>
        </w:rPr>
        <w:t xml:space="preserve"> of de goederen aflevert aaneen andere geadresseerde,. </w:t>
      </w:r>
    </w:p>
    <w:p w:rsidR="00374A67" w:rsidRDefault="00374A67" w:rsidP="00374A67">
      <w:pPr>
        <w:pStyle w:val="Lijstalinea"/>
        <w:numPr>
          <w:ilvl w:val="0"/>
          <w:numId w:val="17"/>
        </w:numPr>
        <w:rPr>
          <w:sz w:val="32"/>
          <w:szCs w:val="32"/>
        </w:rPr>
      </w:pPr>
      <w:r>
        <w:rPr>
          <w:sz w:val="32"/>
          <w:szCs w:val="32"/>
        </w:rPr>
        <w:t>Wanneer moet de vervoerder de ontstane schade volledig betalen?</w:t>
      </w:r>
    </w:p>
    <w:p w:rsidR="00FF5133" w:rsidRPr="00FF5133" w:rsidRDefault="00FF5133" w:rsidP="00FF5133">
      <w:pPr>
        <w:pStyle w:val="Lijstalinea"/>
        <w:rPr>
          <w:color w:val="0070C0"/>
          <w:sz w:val="32"/>
          <w:szCs w:val="32"/>
        </w:rPr>
      </w:pPr>
      <w:r>
        <w:rPr>
          <w:color w:val="0070C0"/>
          <w:sz w:val="32"/>
          <w:szCs w:val="32"/>
        </w:rPr>
        <w:t xml:space="preserve">Als de ontheffingsgronden – het zijn er nogal wat – niet van toepassing zijn. </w:t>
      </w:r>
    </w:p>
    <w:p w:rsidR="00374A67" w:rsidRDefault="00374A67" w:rsidP="00374A67">
      <w:pPr>
        <w:pStyle w:val="Lijstalinea"/>
        <w:numPr>
          <w:ilvl w:val="0"/>
          <w:numId w:val="17"/>
        </w:numPr>
        <w:rPr>
          <w:sz w:val="32"/>
          <w:szCs w:val="32"/>
        </w:rPr>
      </w:pPr>
      <w:r>
        <w:rPr>
          <w:sz w:val="32"/>
          <w:szCs w:val="32"/>
        </w:rPr>
        <w:t>Wat wordt er bij Binnenvaart ingevuld op de vervoersovereenkomst in de vakken:</w:t>
      </w:r>
    </w:p>
    <w:p w:rsidR="00374A67" w:rsidRDefault="00374A67" w:rsidP="00374A67">
      <w:pPr>
        <w:pStyle w:val="Lijstalinea"/>
        <w:rPr>
          <w:sz w:val="32"/>
          <w:szCs w:val="32"/>
        </w:rPr>
      </w:pPr>
      <w:r>
        <w:rPr>
          <w:sz w:val="32"/>
          <w:szCs w:val="32"/>
        </w:rPr>
        <w:t>3</w:t>
      </w:r>
    </w:p>
    <w:p w:rsidR="00374A67" w:rsidRDefault="00374A67" w:rsidP="00374A67">
      <w:pPr>
        <w:pStyle w:val="Lijstalinea"/>
        <w:rPr>
          <w:sz w:val="32"/>
          <w:szCs w:val="32"/>
        </w:rPr>
      </w:pPr>
      <w:r>
        <w:rPr>
          <w:sz w:val="32"/>
          <w:szCs w:val="32"/>
        </w:rPr>
        <w:t>5</w:t>
      </w:r>
    </w:p>
    <w:p w:rsidR="00374A67" w:rsidRDefault="00374A67" w:rsidP="00374A67">
      <w:pPr>
        <w:pStyle w:val="Lijstalinea"/>
        <w:rPr>
          <w:sz w:val="32"/>
          <w:szCs w:val="32"/>
        </w:rPr>
      </w:pPr>
      <w:r>
        <w:rPr>
          <w:sz w:val="32"/>
          <w:szCs w:val="32"/>
        </w:rPr>
        <w:t>6</w:t>
      </w:r>
    </w:p>
    <w:p w:rsidR="00374A67" w:rsidRPr="00597B11" w:rsidRDefault="00597B11" w:rsidP="00374A67">
      <w:pPr>
        <w:pStyle w:val="Lijstalinea"/>
        <w:rPr>
          <w:color w:val="0070C0"/>
          <w:sz w:val="32"/>
          <w:szCs w:val="32"/>
        </w:rPr>
      </w:pPr>
      <w:r>
        <w:rPr>
          <w:color w:val="0070C0"/>
          <w:sz w:val="32"/>
          <w:szCs w:val="32"/>
        </w:rPr>
        <w:t xml:space="preserve">Vak 3 – de benodigde laadtijd (waar) + laadgereed met datum en tijd –Vak 5 – soort lading (deklading bijvoorbeeld) – Vak 6 – plaats en datum opmaken en ondertekenen van de overeenkomst. </w:t>
      </w:r>
    </w:p>
    <w:p w:rsidR="00374A67" w:rsidRDefault="00374A67" w:rsidP="00374A67">
      <w:pPr>
        <w:rPr>
          <w:b/>
          <w:sz w:val="32"/>
          <w:szCs w:val="32"/>
        </w:rPr>
      </w:pPr>
      <w:r>
        <w:rPr>
          <w:b/>
          <w:sz w:val="32"/>
          <w:szCs w:val="32"/>
        </w:rPr>
        <w:t>Hoofdstuk 15 – Transportverzekering</w:t>
      </w:r>
    </w:p>
    <w:p w:rsidR="00374A67" w:rsidRDefault="00374A67" w:rsidP="00374A67">
      <w:pPr>
        <w:pStyle w:val="Lijstalinea"/>
        <w:numPr>
          <w:ilvl w:val="0"/>
          <w:numId w:val="18"/>
        </w:numPr>
        <w:rPr>
          <w:sz w:val="32"/>
          <w:szCs w:val="32"/>
        </w:rPr>
      </w:pPr>
      <w:r>
        <w:rPr>
          <w:sz w:val="32"/>
          <w:szCs w:val="32"/>
        </w:rPr>
        <w:t>Wat wordt er bedoeld met het principe dat alleen “gevaren van buitenaf” verzekerbaar zijn?</w:t>
      </w:r>
    </w:p>
    <w:p w:rsidR="00A137B4" w:rsidRPr="00A137B4" w:rsidRDefault="00A137B4" w:rsidP="00A137B4">
      <w:pPr>
        <w:pStyle w:val="Lijstalinea"/>
        <w:rPr>
          <w:color w:val="0070C0"/>
          <w:sz w:val="32"/>
          <w:szCs w:val="32"/>
        </w:rPr>
      </w:pPr>
      <w:r>
        <w:rPr>
          <w:color w:val="0070C0"/>
          <w:sz w:val="32"/>
          <w:szCs w:val="32"/>
        </w:rPr>
        <w:t xml:space="preserve">Dat soort gevaren is herkenbaar. Gevaren van binnenuit zijn niet of pas veel later te zien. </w:t>
      </w:r>
    </w:p>
    <w:p w:rsidR="00374A67" w:rsidRDefault="00374A67" w:rsidP="00374A67">
      <w:pPr>
        <w:pStyle w:val="Lijstalinea"/>
        <w:numPr>
          <w:ilvl w:val="0"/>
          <w:numId w:val="18"/>
        </w:numPr>
        <w:rPr>
          <w:sz w:val="32"/>
          <w:szCs w:val="32"/>
        </w:rPr>
      </w:pPr>
      <w:r>
        <w:rPr>
          <w:sz w:val="32"/>
          <w:szCs w:val="32"/>
        </w:rPr>
        <w:lastRenderedPageBreak/>
        <w:t>Wat wordt er bedoeld met een “tailor-made” transportverzekeringscontract?</w:t>
      </w:r>
    </w:p>
    <w:p w:rsidR="00A137B4" w:rsidRPr="00A137B4" w:rsidRDefault="00A137B4" w:rsidP="00A137B4">
      <w:pPr>
        <w:pStyle w:val="Lijstalinea"/>
        <w:rPr>
          <w:color w:val="0070C0"/>
          <w:sz w:val="32"/>
          <w:szCs w:val="32"/>
        </w:rPr>
      </w:pPr>
      <w:r>
        <w:rPr>
          <w:color w:val="0070C0"/>
          <w:sz w:val="32"/>
          <w:szCs w:val="32"/>
        </w:rPr>
        <w:t xml:space="preserve">Dat is een contract dat niet alleen de meest voorkomende – dus gebruikelijke – risico’s dekt, maar ook die transportrisico’s die – bijvoorbeeld – PRODUCTEIGEN zijn.  Niet alle producten roesten, niet alle producten rotten, niet alle producten worden zuur. Dat soort risico’s kan dus – altijd in overleg en tegen een verhoogde premie – worden meeverzekerd. </w:t>
      </w:r>
    </w:p>
    <w:p w:rsidR="00374A67" w:rsidRDefault="00374A67" w:rsidP="00374A67">
      <w:pPr>
        <w:pStyle w:val="Lijstalinea"/>
        <w:numPr>
          <w:ilvl w:val="0"/>
          <w:numId w:val="18"/>
        </w:numPr>
        <w:rPr>
          <w:sz w:val="32"/>
          <w:szCs w:val="32"/>
        </w:rPr>
      </w:pPr>
      <w:r>
        <w:rPr>
          <w:sz w:val="32"/>
          <w:szCs w:val="32"/>
        </w:rPr>
        <w:t>Wat wordt er verstaan onder goed vaderschap?</w:t>
      </w:r>
    </w:p>
    <w:p w:rsidR="00A137B4" w:rsidRPr="00A137B4" w:rsidRDefault="00A137B4" w:rsidP="00A137B4">
      <w:pPr>
        <w:pStyle w:val="Lijstalinea"/>
        <w:rPr>
          <w:color w:val="0070C0"/>
          <w:sz w:val="32"/>
          <w:szCs w:val="32"/>
        </w:rPr>
      </w:pPr>
      <w:r>
        <w:rPr>
          <w:color w:val="0070C0"/>
          <w:sz w:val="32"/>
          <w:szCs w:val="32"/>
        </w:rPr>
        <w:t xml:space="preserve">Dat is het principe dat je goed moet zorgen voor je producten, er alles aan moet doen om schade te voorkomen (denk aan verantwoorde verpakking). Men zegt wel eens “je moet er voor zorgen alsof de goederen NIET verzekerd zijn”. </w:t>
      </w:r>
    </w:p>
    <w:p w:rsidR="00374A67" w:rsidRDefault="00374A67" w:rsidP="00374A67">
      <w:pPr>
        <w:pStyle w:val="Lijstalinea"/>
        <w:numPr>
          <w:ilvl w:val="0"/>
          <w:numId w:val="18"/>
        </w:numPr>
        <w:rPr>
          <w:sz w:val="32"/>
          <w:szCs w:val="32"/>
        </w:rPr>
      </w:pPr>
      <w:r>
        <w:rPr>
          <w:sz w:val="32"/>
          <w:szCs w:val="32"/>
        </w:rPr>
        <w:t>Wat wordt er bedoeld met de uiterlijke staat van de goederen en welke rol speelt dat aspect bij transportverzekering?</w:t>
      </w:r>
    </w:p>
    <w:p w:rsidR="00A137B4" w:rsidRPr="00A137B4" w:rsidRDefault="00A137B4" w:rsidP="00A137B4">
      <w:pPr>
        <w:pStyle w:val="Lijstalinea"/>
        <w:rPr>
          <w:color w:val="0070C0"/>
          <w:sz w:val="32"/>
          <w:szCs w:val="32"/>
        </w:rPr>
      </w:pPr>
      <w:r>
        <w:rPr>
          <w:color w:val="0070C0"/>
          <w:sz w:val="32"/>
          <w:szCs w:val="32"/>
        </w:rPr>
        <w:t xml:space="preserve">Dit is bij het hoofdstuk TRANPORT al ter sprake geweest. De uiterlijke staat is de staat waarin het vanaf de buitenkant zichtbaar is. </w:t>
      </w:r>
      <w:r w:rsidR="00C13989">
        <w:rPr>
          <w:color w:val="0070C0"/>
          <w:sz w:val="32"/>
          <w:szCs w:val="32"/>
        </w:rPr>
        <w:t xml:space="preserve">Als de vervoerder ook nog verantwoordelijk zou zijn voor de inhoud, zou hij zelf bijna verzekeraar zijn. </w:t>
      </w:r>
    </w:p>
    <w:p w:rsidR="00374A67" w:rsidRDefault="00374A67" w:rsidP="00374A67">
      <w:pPr>
        <w:pStyle w:val="Lijstalinea"/>
        <w:numPr>
          <w:ilvl w:val="0"/>
          <w:numId w:val="18"/>
        </w:numPr>
        <w:rPr>
          <w:sz w:val="32"/>
          <w:szCs w:val="32"/>
        </w:rPr>
      </w:pPr>
      <w:r>
        <w:rPr>
          <w:sz w:val="32"/>
          <w:szCs w:val="32"/>
        </w:rPr>
        <w:t>Bij welke Incoterms is wie verplicht een verzekeringscontract af te sluiten en wie draagt daarbij het transportrisico?</w:t>
      </w:r>
    </w:p>
    <w:p w:rsidR="00D50AA1" w:rsidRPr="00D50AA1" w:rsidRDefault="00D50AA1" w:rsidP="00D50AA1">
      <w:pPr>
        <w:pStyle w:val="Lijstalinea"/>
        <w:rPr>
          <w:color w:val="0070C0"/>
          <w:sz w:val="32"/>
          <w:szCs w:val="32"/>
        </w:rPr>
      </w:pPr>
      <w:r>
        <w:rPr>
          <w:color w:val="0070C0"/>
          <w:sz w:val="32"/>
          <w:szCs w:val="32"/>
        </w:rPr>
        <w:t>Bij de Incoterms CIF en CIP is de verkoper verplicht te verzekeren. De koper draagt echter in beide gevallen het transportrisico.</w:t>
      </w:r>
    </w:p>
    <w:p w:rsidR="00374A67" w:rsidRDefault="00374A67" w:rsidP="00374A67">
      <w:pPr>
        <w:pStyle w:val="Lijstalinea"/>
        <w:numPr>
          <w:ilvl w:val="0"/>
          <w:numId w:val="18"/>
        </w:numPr>
        <w:rPr>
          <w:sz w:val="32"/>
          <w:szCs w:val="32"/>
        </w:rPr>
      </w:pPr>
      <w:r>
        <w:rPr>
          <w:sz w:val="32"/>
          <w:szCs w:val="32"/>
        </w:rPr>
        <w:t>Wat is een transportverzekeringscertificaat?</w:t>
      </w:r>
    </w:p>
    <w:p w:rsidR="00D50AA1" w:rsidRDefault="00D50AA1" w:rsidP="00D50AA1">
      <w:pPr>
        <w:pStyle w:val="Lijstalinea"/>
        <w:rPr>
          <w:color w:val="0070C0"/>
          <w:sz w:val="32"/>
          <w:szCs w:val="32"/>
        </w:rPr>
      </w:pPr>
      <w:r>
        <w:rPr>
          <w:color w:val="0070C0"/>
          <w:sz w:val="32"/>
          <w:szCs w:val="32"/>
        </w:rPr>
        <w:t>Een uittreksel uit de transportverzekeringspolis en als zodanig een bewijs van  verzekering.</w:t>
      </w:r>
    </w:p>
    <w:p w:rsidR="000D02DF" w:rsidRDefault="000D02DF" w:rsidP="000D02DF">
      <w:pPr>
        <w:pStyle w:val="Lijstalinea"/>
        <w:numPr>
          <w:ilvl w:val="0"/>
          <w:numId w:val="18"/>
        </w:numPr>
        <w:rPr>
          <w:sz w:val="32"/>
          <w:szCs w:val="32"/>
        </w:rPr>
      </w:pPr>
      <w:r>
        <w:rPr>
          <w:sz w:val="32"/>
          <w:szCs w:val="32"/>
        </w:rPr>
        <w:t>Wat betekent Averij Grosse gedekt?</w:t>
      </w:r>
    </w:p>
    <w:p w:rsidR="000D02DF" w:rsidRPr="000D02DF" w:rsidRDefault="000D02DF" w:rsidP="000D02DF">
      <w:pPr>
        <w:pStyle w:val="Lijstalinea"/>
        <w:rPr>
          <w:color w:val="0070C0"/>
          <w:sz w:val="32"/>
          <w:szCs w:val="32"/>
        </w:rPr>
      </w:pPr>
      <w:r w:rsidRPr="000D02DF">
        <w:rPr>
          <w:color w:val="0070C0"/>
          <w:sz w:val="32"/>
          <w:szCs w:val="32"/>
        </w:rPr>
        <w:t xml:space="preserve">De transportverzekering dekt ook de schade wanneer goederen opzettelijk over boord worden gezet om het schip en de opvarenden te redden. </w:t>
      </w:r>
    </w:p>
    <w:p w:rsidR="00374A67" w:rsidRDefault="00374A67" w:rsidP="00374A67">
      <w:pPr>
        <w:pStyle w:val="Lijstalinea"/>
        <w:numPr>
          <w:ilvl w:val="0"/>
          <w:numId w:val="18"/>
        </w:numPr>
        <w:rPr>
          <w:sz w:val="32"/>
          <w:szCs w:val="32"/>
        </w:rPr>
      </w:pPr>
      <w:r>
        <w:rPr>
          <w:sz w:val="32"/>
          <w:szCs w:val="32"/>
        </w:rPr>
        <w:lastRenderedPageBreak/>
        <w:t>Wat wordt er op zo’n certificaat ingevuld in de vakken:</w:t>
      </w:r>
    </w:p>
    <w:p w:rsidR="00374A67" w:rsidRDefault="00374A67" w:rsidP="00374A67">
      <w:pPr>
        <w:pStyle w:val="Lijstalinea"/>
        <w:rPr>
          <w:sz w:val="32"/>
          <w:szCs w:val="32"/>
        </w:rPr>
      </w:pPr>
      <w:r>
        <w:rPr>
          <w:sz w:val="32"/>
          <w:szCs w:val="32"/>
        </w:rPr>
        <w:t>3</w:t>
      </w:r>
    </w:p>
    <w:p w:rsidR="00374A67" w:rsidRDefault="00374A67" w:rsidP="00374A67">
      <w:pPr>
        <w:pStyle w:val="Lijstalinea"/>
        <w:rPr>
          <w:sz w:val="32"/>
          <w:szCs w:val="32"/>
        </w:rPr>
      </w:pPr>
      <w:r>
        <w:rPr>
          <w:sz w:val="32"/>
          <w:szCs w:val="32"/>
        </w:rPr>
        <w:t>6</w:t>
      </w:r>
    </w:p>
    <w:p w:rsidR="00374A67" w:rsidRDefault="00374A67" w:rsidP="00374A67">
      <w:pPr>
        <w:pStyle w:val="Lijstalinea"/>
        <w:rPr>
          <w:sz w:val="32"/>
          <w:szCs w:val="32"/>
        </w:rPr>
      </w:pPr>
      <w:r>
        <w:rPr>
          <w:sz w:val="32"/>
          <w:szCs w:val="32"/>
        </w:rPr>
        <w:t>7</w:t>
      </w:r>
    </w:p>
    <w:p w:rsidR="00374A67" w:rsidRDefault="00374A67" w:rsidP="00374A67">
      <w:pPr>
        <w:pStyle w:val="Lijstalinea"/>
        <w:rPr>
          <w:sz w:val="32"/>
          <w:szCs w:val="32"/>
        </w:rPr>
      </w:pPr>
      <w:r>
        <w:rPr>
          <w:sz w:val="32"/>
          <w:szCs w:val="32"/>
        </w:rPr>
        <w:t>8</w:t>
      </w:r>
    </w:p>
    <w:p w:rsidR="00374A67" w:rsidRDefault="00374A67" w:rsidP="00374A67">
      <w:pPr>
        <w:pStyle w:val="Lijstalinea"/>
        <w:rPr>
          <w:sz w:val="32"/>
          <w:szCs w:val="32"/>
        </w:rPr>
      </w:pPr>
      <w:r>
        <w:rPr>
          <w:sz w:val="32"/>
          <w:szCs w:val="32"/>
        </w:rPr>
        <w:t>11</w:t>
      </w:r>
    </w:p>
    <w:p w:rsidR="00374A67" w:rsidRPr="00D50AA1" w:rsidRDefault="00D50AA1" w:rsidP="00374A67">
      <w:pPr>
        <w:pStyle w:val="Lijstalinea"/>
        <w:rPr>
          <w:color w:val="0070C0"/>
          <w:sz w:val="32"/>
          <w:szCs w:val="32"/>
        </w:rPr>
      </w:pPr>
      <w:r>
        <w:rPr>
          <w:color w:val="0070C0"/>
          <w:sz w:val="32"/>
          <w:szCs w:val="32"/>
        </w:rPr>
        <w:t>Vak 3 – het verzekerde som – Vak 6 – waarvandaan geldt de dekking – Vak 7 – waarnaartoe geldt de dekking – Vak 8 – met…….(vervoermiddel/scheepsnaam. Vak 11 – hier in te vullen degene tot wie men zich wenden moet in geval van schade.</w:t>
      </w:r>
    </w:p>
    <w:p w:rsidR="00374A67" w:rsidRDefault="00374A67" w:rsidP="00374A67">
      <w:pPr>
        <w:rPr>
          <w:b/>
          <w:sz w:val="32"/>
          <w:szCs w:val="32"/>
        </w:rPr>
      </w:pPr>
      <w:r>
        <w:rPr>
          <w:b/>
          <w:sz w:val="32"/>
          <w:szCs w:val="32"/>
        </w:rPr>
        <w:t>Hoofdstuk 16 – Transport (gerelateerde) documenten</w:t>
      </w:r>
    </w:p>
    <w:p w:rsidR="00374A67" w:rsidRDefault="00374A67" w:rsidP="00374A67">
      <w:pPr>
        <w:pStyle w:val="Lijstalinea"/>
        <w:numPr>
          <w:ilvl w:val="0"/>
          <w:numId w:val="19"/>
        </w:numPr>
        <w:rPr>
          <w:sz w:val="32"/>
          <w:szCs w:val="32"/>
        </w:rPr>
      </w:pPr>
      <w:r>
        <w:rPr>
          <w:sz w:val="32"/>
          <w:szCs w:val="32"/>
        </w:rPr>
        <w:t>Wat is een Letter of Indemnity en waarvoor wordt zo’n document gebruikt? Licht je antwoord toe.</w:t>
      </w:r>
    </w:p>
    <w:p w:rsidR="00D50AA1" w:rsidRPr="00D50AA1" w:rsidRDefault="00D50AA1" w:rsidP="00D50AA1">
      <w:pPr>
        <w:pStyle w:val="Lijstalinea"/>
        <w:rPr>
          <w:color w:val="0070C0"/>
          <w:sz w:val="32"/>
          <w:szCs w:val="32"/>
        </w:rPr>
      </w:pPr>
      <w:r>
        <w:rPr>
          <w:color w:val="0070C0"/>
          <w:sz w:val="32"/>
          <w:szCs w:val="32"/>
        </w:rPr>
        <w:t>Een garantiebrief</w:t>
      </w:r>
      <w:r w:rsidR="00DE7033">
        <w:rPr>
          <w:color w:val="0070C0"/>
          <w:sz w:val="32"/>
          <w:szCs w:val="32"/>
        </w:rPr>
        <w:t xml:space="preserve"> of vrijwaringsbrief</w:t>
      </w:r>
      <w:r>
        <w:rPr>
          <w:color w:val="0070C0"/>
          <w:sz w:val="32"/>
          <w:szCs w:val="32"/>
        </w:rPr>
        <w:t>. Hierin wordt de verscheper, die de rederij vraagt om een SCHOON connossement terwijl er sprake is van gebreken bij de ontvangst van de goederen ten vervoer en dus het connossement eigenlijk VUIL</w:t>
      </w:r>
      <w:r w:rsidR="00AB7106">
        <w:rPr>
          <w:color w:val="0070C0"/>
          <w:sz w:val="32"/>
          <w:szCs w:val="32"/>
        </w:rPr>
        <w:t xml:space="preserve"> (= een bemerking over schade)</w:t>
      </w:r>
      <w:r>
        <w:rPr>
          <w:color w:val="0070C0"/>
          <w:sz w:val="32"/>
          <w:szCs w:val="32"/>
        </w:rPr>
        <w:t xml:space="preserve"> is, gevrijwaard van enige schuld in geval van schade. Hij kan dus aanvoeren in dat geval dat hij op verzoek van zijn klant een schoon connossement heeft afgegeven. </w:t>
      </w:r>
      <w:r w:rsidR="00DE7033">
        <w:rPr>
          <w:color w:val="0070C0"/>
          <w:sz w:val="32"/>
          <w:szCs w:val="32"/>
        </w:rPr>
        <w:t>De Letter of Indemnity heeft nog enkel</w:t>
      </w:r>
      <w:r w:rsidR="00AB7106">
        <w:rPr>
          <w:color w:val="0070C0"/>
          <w:sz w:val="32"/>
          <w:szCs w:val="32"/>
        </w:rPr>
        <w:t>e</w:t>
      </w:r>
      <w:r w:rsidR="00DE7033">
        <w:rPr>
          <w:color w:val="0070C0"/>
          <w:sz w:val="32"/>
          <w:szCs w:val="32"/>
        </w:rPr>
        <w:t xml:space="preserve"> andere minder in het oog vallende functies.  Bijvoorbeeld die waarbij de koper om uitlevering van de goederen vraagt zonder de beschikking te hebben over een origineel connossement. Hij verplicht zich dan daartegenover </w:t>
      </w:r>
      <w:r w:rsidR="00AB7106">
        <w:rPr>
          <w:color w:val="0070C0"/>
          <w:sz w:val="32"/>
          <w:szCs w:val="32"/>
        </w:rPr>
        <w:t xml:space="preserve">de vervoerder </w:t>
      </w:r>
      <w:r w:rsidR="00DE7033">
        <w:rPr>
          <w:color w:val="0070C0"/>
          <w:sz w:val="32"/>
          <w:szCs w:val="32"/>
        </w:rPr>
        <w:t>dat hij zo spoedig mogelijk alsnog een origine</w:t>
      </w:r>
      <w:r w:rsidR="00AB7106">
        <w:rPr>
          <w:color w:val="0070C0"/>
          <w:sz w:val="32"/>
          <w:szCs w:val="32"/>
        </w:rPr>
        <w:t xml:space="preserve">el connossement zal overleggen of bij claims van de verscheper de aansprakelijkheid zal accepteren. </w:t>
      </w:r>
    </w:p>
    <w:p w:rsidR="00374A67" w:rsidRDefault="00374A67" w:rsidP="00374A67">
      <w:pPr>
        <w:pStyle w:val="Lijstalinea"/>
        <w:numPr>
          <w:ilvl w:val="0"/>
          <w:numId w:val="19"/>
        </w:numPr>
        <w:rPr>
          <w:sz w:val="32"/>
          <w:szCs w:val="32"/>
        </w:rPr>
      </w:pPr>
      <w:r>
        <w:rPr>
          <w:sz w:val="32"/>
          <w:szCs w:val="32"/>
        </w:rPr>
        <w:t>Wat is de functie van een controlecertificaat?</w:t>
      </w:r>
    </w:p>
    <w:p w:rsidR="00D81051" w:rsidRPr="00D81051" w:rsidRDefault="00D81051" w:rsidP="00D81051">
      <w:pPr>
        <w:pStyle w:val="Lijstalinea"/>
        <w:rPr>
          <w:color w:val="0070C0"/>
          <w:sz w:val="32"/>
          <w:szCs w:val="32"/>
        </w:rPr>
      </w:pPr>
      <w:r>
        <w:rPr>
          <w:color w:val="0070C0"/>
          <w:sz w:val="32"/>
          <w:szCs w:val="32"/>
        </w:rPr>
        <w:lastRenderedPageBreak/>
        <w:t xml:space="preserve">Een controlecertificaat geeft de koper de zekerheid dat hij de juiste goederen en de juiste hoeveelheid zal ontvangen. Het wordt, nadat de goederen zijn gecontroleerd, opgemaakt door een derde instantie (controlemaatschappij). </w:t>
      </w:r>
    </w:p>
    <w:p w:rsidR="00374A67" w:rsidRDefault="00374A67" w:rsidP="00374A67">
      <w:pPr>
        <w:pStyle w:val="Lijstalinea"/>
        <w:numPr>
          <w:ilvl w:val="0"/>
          <w:numId w:val="19"/>
        </w:numPr>
        <w:rPr>
          <w:sz w:val="32"/>
          <w:szCs w:val="32"/>
        </w:rPr>
      </w:pPr>
      <w:r>
        <w:rPr>
          <w:sz w:val="32"/>
          <w:szCs w:val="32"/>
        </w:rPr>
        <w:t>Wat is een manifest?</w:t>
      </w:r>
    </w:p>
    <w:p w:rsidR="00D81051" w:rsidRPr="00D81051" w:rsidRDefault="00D81051" w:rsidP="00D81051">
      <w:pPr>
        <w:pStyle w:val="Lijstalinea"/>
        <w:rPr>
          <w:color w:val="0070C0"/>
          <w:sz w:val="32"/>
          <w:szCs w:val="32"/>
        </w:rPr>
      </w:pPr>
      <w:r>
        <w:rPr>
          <w:color w:val="0070C0"/>
          <w:sz w:val="32"/>
          <w:szCs w:val="32"/>
        </w:rPr>
        <w:t xml:space="preserve">Een verzamellijst van connossementen waarop men in één oogopslag kan zien welke goederen waar gelost moeten worden en voor wie die zijn en onder welk connossement die thuishoren. </w:t>
      </w:r>
    </w:p>
    <w:p w:rsidR="00374A67" w:rsidRDefault="00374A67" w:rsidP="00374A67">
      <w:pPr>
        <w:pStyle w:val="Lijstalinea"/>
        <w:numPr>
          <w:ilvl w:val="0"/>
          <w:numId w:val="19"/>
        </w:numPr>
        <w:rPr>
          <w:sz w:val="32"/>
          <w:szCs w:val="32"/>
        </w:rPr>
      </w:pPr>
      <w:r>
        <w:rPr>
          <w:sz w:val="32"/>
          <w:szCs w:val="32"/>
        </w:rPr>
        <w:t>Waarvoor dient een aankomstbericht?</w:t>
      </w:r>
    </w:p>
    <w:p w:rsidR="00D81051" w:rsidRPr="00D81051" w:rsidRDefault="00D81051" w:rsidP="00D81051">
      <w:pPr>
        <w:pStyle w:val="Lijstalinea"/>
        <w:rPr>
          <w:color w:val="0070C0"/>
          <w:sz w:val="32"/>
          <w:szCs w:val="32"/>
        </w:rPr>
      </w:pPr>
      <w:r>
        <w:rPr>
          <w:color w:val="0070C0"/>
          <w:sz w:val="32"/>
          <w:szCs w:val="32"/>
        </w:rPr>
        <w:t>Om de ontvanger te laten weten wanneer zijn partij goederen verwacht wordt aan te komen onder vermelding van connossementnummer en, kijkend naar de s</w:t>
      </w:r>
      <w:r w:rsidR="007B3352">
        <w:rPr>
          <w:color w:val="0070C0"/>
          <w:sz w:val="32"/>
          <w:szCs w:val="32"/>
        </w:rPr>
        <w:t>ituatie bij inkomende goederen,  het – zogenaamde – GV = Generale Verklaring nummer hetgeen een douane-technische reden heeft.</w:t>
      </w:r>
    </w:p>
    <w:p w:rsidR="007B3352" w:rsidRDefault="00374A67" w:rsidP="007B3352">
      <w:pPr>
        <w:pStyle w:val="Lijstalinea"/>
        <w:numPr>
          <w:ilvl w:val="0"/>
          <w:numId w:val="19"/>
        </w:numPr>
        <w:rPr>
          <w:sz w:val="32"/>
          <w:szCs w:val="32"/>
        </w:rPr>
      </w:pPr>
      <w:r>
        <w:rPr>
          <w:sz w:val="32"/>
          <w:szCs w:val="32"/>
        </w:rPr>
        <w:t>Wat is een delivery-order?</w:t>
      </w:r>
    </w:p>
    <w:p w:rsidR="007B3352" w:rsidRPr="007B3352" w:rsidRDefault="007B3352" w:rsidP="007B3352">
      <w:pPr>
        <w:pStyle w:val="Lijstalinea"/>
        <w:rPr>
          <w:color w:val="0070C0"/>
          <w:sz w:val="32"/>
          <w:szCs w:val="32"/>
        </w:rPr>
      </w:pPr>
      <w:r>
        <w:rPr>
          <w:color w:val="0070C0"/>
          <w:sz w:val="32"/>
          <w:szCs w:val="32"/>
        </w:rPr>
        <w:t>Dit document wordt gebruikt  wanneer er sprake is van een grote partij goederen die in delen moet worden afgeleverd aan meerdere ontvangers.  Voor het transportdeel van lossing naar de diverse bestemmingen (bijvoorbeeld landinwaarts) wordt dus een delivery-order opgemaakt die voor dat deel de eigenschappen overneemt van het connossement.</w:t>
      </w:r>
    </w:p>
    <w:p w:rsidR="00374A67" w:rsidRDefault="00374A67" w:rsidP="00374A67">
      <w:pPr>
        <w:rPr>
          <w:b/>
          <w:sz w:val="32"/>
          <w:szCs w:val="32"/>
        </w:rPr>
      </w:pPr>
      <w:r>
        <w:rPr>
          <w:b/>
          <w:sz w:val="32"/>
          <w:szCs w:val="32"/>
        </w:rPr>
        <w:t>Hoofdstuk 17 – Verpakking en opslag</w:t>
      </w:r>
    </w:p>
    <w:p w:rsidR="00C8174C" w:rsidRDefault="00374A67" w:rsidP="00C8174C">
      <w:pPr>
        <w:pStyle w:val="Lijstalinea"/>
        <w:numPr>
          <w:ilvl w:val="0"/>
          <w:numId w:val="20"/>
        </w:numPr>
        <w:rPr>
          <w:sz w:val="32"/>
          <w:szCs w:val="32"/>
        </w:rPr>
      </w:pPr>
      <w:r>
        <w:rPr>
          <w:sz w:val="32"/>
          <w:szCs w:val="32"/>
        </w:rPr>
        <w:t>Noem een 5-tal voorwaarden waaraan een</w:t>
      </w:r>
      <w:r w:rsidR="00C8174C">
        <w:rPr>
          <w:sz w:val="32"/>
          <w:szCs w:val="32"/>
        </w:rPr>
        <w:t xml:space="preserve"> veerpakking zou moeten voldoen.</w:t>
      </w:r>
    </w:p>
    <w:p w:rsidR="00C8174C" w:rsidRDefault="00C8174C" w:rsidP="00C8174C">
      <w:pPr>
        <w:pStyle w:val="Lijstalinea"/>
        <w:rPr>
          <w:color w:val="0070C0"/>
          <w:sz w:val="32"/>
          <w:szCs w:val="32"/>
        </w:rPr>
      </w:pPr>
      <w:r>
        <w:rPr>
          <w:color w:val="0070C0"/>
          <w:sz w:val="32"/>
          <w:szCs w:val="32"/>
        </w:rPr>
        <w:t>Keuze uit:</w:t>
      </w:r>
    </w:p>
    <w:p w:rsidR="00C8174C" w:rsidRDefault="00C8174C" w:rsidP="00C8174C">
      <w:pPr>
        <w:pStyle w:val="Lijstalinea"/>
        <w:numPr>
          <w:ilvl w:val="0"/>
          <w:numId w:val="43"/>
        </w:numPr>
        <w:rPr>
          <w:color w:val="0070C0"/>
          <w:sz w:val="32"/>
          <w:szCs w:val="32"/>
        </w:rPr>
      </w:pPr>
      <w:r>
        <w:rPr>
          <w:color w:val="0070C0"/>
          <w:sz w:val="32"/>
          <w:szCs w:val="32"/>
        </w:rPr>
        <w:t>hanteerbaar zijn</w:t>
      </w:r>
    </w:p>
    <w:p w:rsidR="00C8174C" w:rsidRDefault="00C8174C" w:rsidP="00C8174C">
      <w:pPr>
        <w:pStyle w:val="Lijstalinea"/>
        <w:numPr>
          <w:ilvl w:val="0"/>
          <w:numId w:val="43"/>
        </w:numPr>
        <w:rPr>
          <w:color w:val="0070C0"/>
          <w:sz w:val="32"/>
          <w:szCs w:val="32"/>
        </w:rPr>
      </w:pPr>
      <w:r>
        <w:rPr>
          <w:color w:val="0070C0"/>
          <w:sz w:val="32"/>
          <w:szCs w:val="32"/>
        </w:rPr>
        <w:t>stapelbaar zijn</w:t>
      </w:r>
    </w:p>
    <w:p w:rsidR="00C8174C" w:rsidRDefault="00C8174C" w:rsidP="00C8174C">
      <w:pPr>
        <w:pStyle w:val="Lijstalinea"/>
        <w:numPr>
          <w:ilvl w:val="0"/>
          <w:numId w:val="43"/>
        </w:numPr>
        <w:rPr>
          <w:color w:val="0070C0"/>
          <w:sz w:val="32"/>
          <w:szCs w:val="32"/>
        </w:rPr>
      </w:pPr>
      <w:r>
        <w:rPr>
          <w:color w:val="0070C0"/>
          <w:sz w:val="32"/>
          <w:szCs w:val="32"/>
        </w:rPr>
        <w:t>oogstrelend zijn</w:t>
      </w:r>
    </w:p>
    <w:p w:rsidR="00C8174C" w:rsidRDefault="00C8174C" w:rsidP="00C8174C">
      <w:pPr>
        <w:pStyle w:val="Lijstalinea"/>
        <w:numPr>
          <w:ilvl w:val="0"/>
          <w:numId w:val="43"/>
        </w:numPr>
        <w:rPr>
          <w:color w:val="0070C0"/>
          <w:sz w:val="32"/>
          <w:szCs w:val="32"/>
        </w:rPr>
      </w:pPr>
      <w:r>
        <w:rPr>
          <w:color w:val="0070C0"/>
          <w:sz w:val="32"/>
          <w:szCs w:val="32"/>
        </w:rPr>
        <w:lastRenderedPageBreak/>
        <w:t>de aandacht van het kopende publiek op zich vestigen</w:t>
      </w:r>
    </w:p>
    <w:p w:rsidR="00C8174C" w:rsidRDefault="00C8174C" w:rsidP="00C8174C">
      <w:pPr>
        <w:pStyle w:val="Lijstalinea"/>
        <w:numPr>
          <w:ilvl w:val="0"/>
          <w:numId w:val="43"/>
        </w:numPr>
        <w:rPr>
          <w:color w:val="0070C0"/>
          <w:sz w:val="32"/>
          <w:szCs w:val="32"/>
        </w:rPr>
      </w:pPr>
      <w:r>
        <w:rPr>
          <w:color w:val="0070C0"/>
          <w:sz w:val="32"/>
          <w:szCs w:val="32"/>
        </w:rPr>
        <w:t>iets unieks hebben dat die aandacht wekt</w:t>
      </w:r>
    </w:p>
    <w:p w:rsidR="00C8174C" w:rsidRDefault="00C8174C" w:rsidP="00C8174C">
      <w:pPr>
        <w:pStyle w:val="Lijstalinea"/>
        <w:numPr>
          <w:ilvl w:val="0"/>
          <w:numId w:val="43"/>
        </w:numPr>
        <w:rPr>
          <w:color w:val="0070C0"/>
          <w:sz w:val="32"/>
          <w:szCs w:val="32"/>
        </w:rPr>
      </w:pPr>
      <w:r>
        <w:rPr>
          <w:color w:val="0070C0"/>
          <w:sz w:val="32"/>
          <w:szCs w:val="32"/>
        </w:rPr>
        <w:t>iets hebben dat het in positieve zin onderscheidt van andere (concurrerende) producten</w:t>
      </w:r>
    </w:p>
    <w:p w:rsidR="00C8174C" w:rsidRDefault="00C8174C" w:rsidP="00C8174C">
      <w:pPr>
        <w:pStyle w:val="Lijstalinea"/>
        <w:numPr>
          <w:ilvl w:val="0"/>
          <w:numId w:val="43"/>
        </w:numPr>
        <w:rPr>
          <w:color w:val="0070C0"/>
          <w:sz w:val="32"/>
          <w:szCs w:val="32"/>
        </w:rPr>
      </w:pPr>
      <w:r>
        <w:rPr>
          <w:color w:val="0070C0"/>
          <w:sz w:val="32"/>
          <w:szCs w:val="32"/>
        </w:rPr>
        <w:t>alle vereiste informatie verschaffen die overigens per land of groep van landen kan verschillen</w:t>
      </w:r>
    </w:p>
    <w:p w:rsidR="00C8174C" w:rsidRPr="00C8174C" w:rsidRDefault="00C8174C" w:rsidP="00C8174C">
      <w:pPr>
        <w:pStyle w:val="Lijstalinea"/>
        <w:numPr>
          <w:ilvl w:val="0"/>
          <w:numId w:val="43"/>
        </w:numPr>
        <w:rPr>
          <w:color w:val="0070C0"/>
          <w:sz w:val="32"/>
          <w:szCs w:val="32"/>
        </w:rPr>
      </w:pPr>
      <w:r>
        <w:rPr>
          <w:color w:val="0070C0"/>
          <w:sz w:val="32"/>
          <w:szCs w:val="32"/>
        </w:rPr>
        <w:t xml:space="preserve">aan vele eisen voldoen. Voorbeeld </w:t>
      </w:r>
      <w:r w:rsidRPr="00C8174C">
        <w:rPr>
          <w:color w:val="0070C0"/>
          <w:sz w:val="32"/>
          <w:szCs w:val="32"/>
        </w:rPr>
        <w:t>het e-teken</w:t>
      </w:r>
    </w:p>
    <w:p w:rsidR="00374A67" w:rsidRDefault="00374A67" w:rsidP="00374A67">
      <w:pPr>
        <w:pStyle w:val="Lijstalinea"/>
        <w:numPr>
          <w:ilvl w:val="0"/>
          <w:numId w:val="20"/>
        </w:numPr>
        <w:rPr>
          <w:sz w:val="32"/>
          <w:szCs w:val="32"/>
        </w:rPr>
      </w:pPr>
      <w:r>
        <w:rPr>
          <w:sz w:val="32"/>
          <w:szCs w:val="32"/>
        </w:rPr>
        <w:t>Wat is er zo bijzonder aan een FLESJE parfum?</w:t>
      </w:r>
    </w:p>
    <w:p w:rsidR="00C8174C" w:rsidRPr="00C8174C" w:rsidRDefault="00C8174C" w:rsidP="00C8174C">
      <w:pPr>
        <w:pStyle w:val="Lijstalinea"/>
        <w:rPr>
          <w:color w:val="0070C0"/>
          <w:sz w:val="32"/>
          <w:szCs w:val="32"/>
        </w:rPr>
      </w:pPr>
      <w:r>
        <w:rPr>
          <w:color w:val="0070C0"/>
          <w:sz w:val="32"/>
          <w:szCs w:val="32"/>
        </w:rPr>
        <w:t>Het flesje is vaak duurder dan de inhoud. Dat is dat eerdergenoemde oogstrelende bijvoorbeeld.</w:t>
      </w:r>
    </w:p>
    <w:p w:rsidR="00374A67" w:rsidRDefault="00374A67" w:rsidP="00374A67">
      <w:pPr>
        <w:pStyle w:val="Lijstalinea"/>
        <w:numPr>
          <w:ilvl w:val="0"/>
          <w:numId w:val="20"/>
        </w:numPr>
        <w:rPr>
          <w:sz w:val="32"/>
          <w:szCs w:val="32"/>
        </w:rPr>
      </w:pPr>
      <w:r>
        <w:rPr>
          <w:sz w:val="32"/>
          <w:szCs w:val="32"/>
        </w:rPr>
        <w:t>Hoe groot is een EURO-pallet?</w:t>
      </w:r>
    </w:p>
    <w:p w:rsidR="002D4865" w:rsidRPr="002D4865" w:rsidRDefault="002D4865" w:rsidP="002D4865">
      <w:pPr>
        <w:pStyle w:val="Lijstalinea"/>
        <w:rPr>
          <w:color w:val="0070C0"/>
          <w:sz w:val="32"/>
          <w:szCs w:val="32"/>
        </w:rPr>
      </w:pPr>
      <w:r>
        <w:rPr>
          <w:color w:val="0070C0"/>
          <w:sz w:val="32"/>
          <w:szCs w:val="32"/>
        </w:rPr>
        <w:t>80 x 120</w:t>
      </w:r>
    </w:p>
    <w:p w:rsidR="00374A67" w:rsidRDefault="00374A67" w:rsidP="00374A67">
      <w:pPr>
        <w:pStyle w:val="Lijstalinea"/>
        <w:numPr>
          <w:ilvl w:val="0"/>
          <w:numId w:val="20"/>
        </w:numPr>
        <w:rPr>
          <w:sz w:val="32"/>
          <w:szCs w:val="32"/>
        </w:rPr>
      </w:pPr>
      <w:r>
        <w:rPr>
          <w:sz w:val="32"/>
          <w:szCs w:val="32"/>
        </w:rPr>
        <w:t>Wat is krimpfolie?</w:t>
      </w:r>
    </w:p>
    <w:p w:rsidR="002D4865" w:rsidRPr="002D4865" w:rsidRDefault="002D4865" w:rsidP="002D4865">
      <w:pPr>
        <w:pStyle w:val="Lijstalinea"/>
        <w:rPr>
          <w:color w:val="0070C0"/>
          <w:sz w:val="32"/>
          <w:szCs w:val="32"/>
        </w:rPr>
      </w:pPr>
      <w:r>
        <w:rPr>
          <w:color w:val="0070C0"/>
          <w:sz w:val="32"/>
          <w:szCs w:val="32"/>
        </w:rPr>
        <w:t xml:space="preserve">Folie die om een partij goederen die op een pallet zijn gezet goed bij elkaar te houden en hanteerbaar en stapelbaar te maken. </w:t>
      </w:r>
    </w:p>
    <w:p w:rsidR="00374A67" w:rsidRDefault="00374A67" w:rsidP="00374A67">
      <w:pPr>
        <w:pStyle w:val="Lijstalinea"/>
        <w:numPr>
          <w:ilvl w:val="0"/>
          <w:numId w:val="20"/>
        </w:numPr>
        <w:rPr>
          <w:sz w:val="32"/>
          <w:szCs w:val="32"/>
        </w:rPr>
      </w:pPr>
      <w:r>
        <w:rPr>
          <w:sz w:val="32"/>
          <w:szCs w:val="32"/>
        </w:rPr>
        <w:t>Waarom kan een niet deugdelijke verpakking imagoschade met zich meebrengen?</w:t>
      </w:r>
    </w:p>
    <w:p w:rsidR="002D4865" w:rsidRPr="002D4865" w:rsidRDefault="002D4865" w:rsidP="002D4865">
      <w:pPr>
        <w:pStyle w:val="Lijstalinea"/>
        <w:rPr>
          <w:color w:val="0070C0"/>
          <w:sz w:val="32"/>
          <w:szCs w:val="32"/>
        </w:rPr>
      </w:pPr>
      <w:r>
        <w:rPr>
          <w:color w:val="0070C0"/>
          <w:sz w:val="32"/>
          <w:szCs w:val="32"/>
        </w:rPr>
        <w:t>Als een verpakking ten gevolge van zo’n verpakking beschadigd aankomt, staat meestal wel de naam van de leverancier er op. Dat is z</w:t>
      </w:r>
      <w:r w:rsidR="0078109D">
        <w:rPr>
          <w:color w:val="0070C0"/>
          <w:sz w:val="32"/>
          <w:szCs w:val="32"/>
        </w:rPr>
        <w:t>e</w:t>
      </w:r>
      <w:r>
        <w:rPr>
          <w:color w:val="0070C0"/>
          <w:sz w:val="32"/>
          <w:szCs w:val="32"/>
        </w:rPr>
        <w:t xml:space="preserve">ker schadelijk voor zijn naam, dus zijn imago. </w:t>
      </w:r>
    </w:p>
    <w:p w:rsidR="00374A67" w:rsidRDefault="00374A67" w:rsidP="00374A67">
      <w:pPr>
        <w:pStyle w:val="Lijstalinea"/>
        <w:numPr>
          <w:ilvl w:val="0"/>
          <w:numId w:val="20"/>
        </w:numPr>
        <w:rPr>
          <w:sz w:val="32"/>
          <w:szCs w:val="32"/>
        </w:rPr>
      </w:pPr>
      <w:r>
        <w:rPr>
          <w:sz w:val="32"/>
          <w:szCs w:val="32"/>
        </w:rPr>
        <w:t>Noem een 4-tal opslagvormen.</w:t>
      </w:r>
    </w:p>
    <w:p w:rsidR="0078109D" w:rsidRDefault="0078109D" w:rsidP="0078109D">
      <w:pPr>
        <w:pStyle w:val="Lijstalinea"/>
        <w:rPr>
          <w:color w:val="0070C0"/>
          <w:sz w:val="32"/>
          <w:szCs w:val="32"/>
        </w:rPr>
      </w:pPr>
      <w:r>
        <w:rPr>
          <w:color w:val="0070C0"/>
          <w:sz w:val="32"/>
          <w:szCs w:val="32"/>
        </w:rPr>
        <w:t>Keuze uit opslag:</w:t>
      </w:r>
    </w:p>
    <w:p w:rsidR="0078109D" w:rsidRDefault="0078109D" w:rsidP="0078109D">
      <w:pPr>
        <w:pStyle w:val="Lijstalinea"/>
        <w:numPr>
          <w:ilvl w:val="0"/>
          <w:numId w:val="45"/>
        </w:numPr>
        <w:rPr>
          <w:color w:val="0070C0"/>
          <w:sz w:val="32"/>
          <w:szCs w:val="32"/>
        </w:rPr>
      </w:pPr>
      <w:r>
        <w:rPr>
          <w:color w:val="0070C0"/>
          <w:sz w:val="32"/>
          <w:szCs w:val="32"/>
        </w:rPr>
        <w:t>in de open lucht</w:t>
      </w:r>
    </w:p>
    <w:p w:rsidR="0078109D" w:rsidRDefault="0078109D" w:rsidP="0078109D">
      <w:pPr>
        <w:pStyle w:val="Lijstalinea"/>
        <w:numPr>
          <w:ilvl w:val="0"/>
          <w:numId w:val="45"/>
        </w:numPr>
        <w:rPr>
          <w:color w:val="0070C0"/>
          <w:sz w:val="32"/>
          <w:szCs w:val="32"/>
        </w:rPr>
      </w:pPr>
      <w:r>
        <w:rPr>
          <w:color w:val="0070C0"/>
          <w:sz w:val="32"/>
          <w:szCs w:val="32"/>
        </w:rPr>
        <w:t>onder gering of streng toezicht</w:t>
      </w:r>
    </w:p>
    <w:p w:rsidR="0078109D" w:rsidRDefault="0078109D" w:rsidP="0078109D">
      <w:pPr>
        <w:pStyle w:val="Lijstalinea"/>
        <w:numPr>
          <w:ilvl w:val="0"/>
          <w:numId w:val="45"/>
        </w:numPr>
        <w:rPr>
          <w:color w:val="0070C0"/>
          <w:sz w:val="32"/>
          <w:szCs w:val="32"/>
        </w:rPr>
      </w:pPr>
      <w:r>
        <w:rPr>
          <w:color w:val="0070C0"/>
          <w:sz w:val="32"/>
          <w:szCs w:val="32"/>
        </w:rPr>
        <w:t>in het vrije verkeer tot onder douanetoezicht</w:t>
      </w:r>
    </w:p>
    <w:p w:rsidR="0078109D" w:rsidRDefault="0078109D" w:rsidP="0078109D">
      <w:pPr>
        <w:pStyle w:val="Lijstalinea"/>
        <w:numPr>
          <w:ilvl w:val="0"/>
          <w:numId w:val="45"/>
        </w:numPr>
        <w:rPr>
          <w:color w:val="0070C0"/>
          <w:sz w:val="32"/>
          <w:szCs w:val="32"/>
        </w:rPr>
      </w:pPr>
      <w:r>
        <w:rPr>
          <w:color w:val="0070C0"/>
          <w:sz w:val="32"/>
          <w:szCs w:val="32"/>
        </w:rPr>
        <w:t>van enkele dagen tot maanden wellicht jaren</w:t>
      </w:r>
    </w:p>
    <w:p w:rsidR="0078109D" w:rsidRDefault="0078109D" w:rsidP="0078109D">
      <w:pPr>
        <w:pStyle w:val="Lijstalinea"/>
        <w:numPr>
          <w:ilvl w:val="0"/>
          <w:numId w:val="45"/>
        </w:numPr>
        <w:rPr>
          <w:color w:val="0070C0"/>
          <w:sz w:val="32"/>
          <w:szCs w:val="32"/>
        </w:rPr>
      </w:pPr>
      <w:r>
        <w:rPr>
          <w:color w:val="0070C0"/>
          <w:sz w:val="32"/>
          <w:szCs w:val="32"/>
        </w:rPr>
        <w:t>van minderwaardige tot hoogwaardige goederen</w:t>
      </w:r>
    </w:p>
    <w:p w:rsidR="0078109D" w:rsidRPr="0078109D" w:rsidRDefault="0078109D" w:rsidP="0078109D">
      <w:pPr>
        <w:pStyle w:val="Lijstalinea"/>
        <w:numPr>
          <w:ilvl w:val="0"/>
          <w:numId w:val="45"/>
        </w:numPr>
        <w:rPr>
          <w:color w:val="0070C0"/>
          <w:sz w:val="32"/>
          <w:szCs w:val="32"/>
        </w:rPr>
      </w:pPr>
      <w:r>
        <w:rPr>
          <w:color w:val="0070C0"/>
          <w:sz w:val="32"/>
          <w:szCs w:val="32"/>
        </w:rPr>
        <w:t>van belastingvrije tot aan belasting onderhevige goederen</w:t>
      </w:r>
    </w:p>
    <w:p w:rsidR="00374A67" w:rsidRDefault="00374A67" w:rsidP="00374A67">
      <w:pPr>
        <w:pStyle w:val="Lijstalinea"/>
        <w:numPr>
          <w:ilvl w:val="0"/>
          <w:numId w:val="20"/>
        </w:numPr>
        <w:rPr>
          <w:sz w:val="32"/>
          <w:szCs w:val="32"/>
        </w:rPr>
      </w:pPr>
      <w:r>
        <w:rPr>
          <w:sz w:val="32"/>
          <w:szCs w:val="32"/>
        </w:rPr>
        <w:t>Wat is het belangrijkste kenmerk van opslag?</w:t>
      </w:r>
    </w:p>
    <w:p w:rsidR="0078109D" w:rsidRPr="0078109D" w:rsidRDefault="0078109D" w:rsidP="0078109D">
      <w:pPr>
        <w:pStyle w:val="Lijstalinea"/>
        <w:rPr>
          <w:color w:val="0070C0"/>
          <w:sz w:val="32"/>
          <w:szCs w:val="32"/>
        </w:rPr>
      </w:pPr>
      <w:r>
        <w:rPr>
          <w:color w:val="0070C0"/>
          <w:sz w:val="32"/>
          <w:szCs w:val="32"/>
        </w:rPr>
        <w:lastRenderedPageBreak/>
        <w:t xml:space="preserve">Het is altijd van tijdelijke aard. </w:t>
      </w:r>
    </w:p>
    <w:p w:rsidR="00374A67" w:rsidRDefault="00374A67" w:rsidP="00374A67">
      <w:pPr>
        <w:pStyle w:val="Lijstalinea"/>
        <w:numPr>
          <w:ilvl w:val="0"/>
          <w:numId w:val="20"/>
        </w:numPr>
        <w:rPr>
          <w:sz w:val="32"/>
          <w:szCs w:val="32"/>
        </w:rPr>
      </w:pPr>
      <w:r>
        <w:rPr>
          <w:sz w:val="32"/>
          <w:szCs w:val="32"/>
        </w:rPr>
        <w:t>Wat is een groepageloods?</w:t>
      </w:r>
    </w:p>
    <w:p w:rsidR="0078109D" w:rsidRPr="0078109D" w:rsidRDefault="0078109D" w:rsidP="0078109D">
      <w:pPr>
        <w:pStyle w:val="Lijstalinea"/>
        <w:rPr>
          <w:color w:val="0070C0"/>
          <w:sz w:val="32"/>
          <w:szCs w:val="32"/>
        </w:rPr>
      </w:pPr>
      <w:r>
        <w:rPr>
          <w:color w:val="0070C0"/>
          <w:sz w:val="32"/>
          <w:szCs w:val="32"/>
        </w:rPr>
        <w:t xml:space="preserve">Een goederenloods waarin kleinere zendingen goederen worden aangeleverd die worden gegroepeerd – verzameld (in het Duits heet dit SAMMELLADUNG)  door van de deelzendingen (LCL’s) grote volle zendingen (FCL’s) te maken die dan op die wijze worden verzonden naar hun respectievelijke bestemmingen. </w:t>
      </w:r>
    </w:p>
    <w:p w:rsidR="00374A67" w:rsidRDefault="00374A67" w:rsidP="00374A67">
      <w:pPr>
        <w:pStyle w:val="Lijstalinea"/>
        <w:numPr>
          <w:ilvl w:val="0"/>
          <w:numId w:val="20"/>
        </w:numPr>
        <w:rPr>
          <w:sz w:val="32"/>
          <w:szCs w:val="32"/>
        </w:rPr>
      </w:pPr>
      <w:r>
        <w:rPr>
          <w:sz w:val="32"/>
          <w:szCs w:val="32"/>
        </w:rPr>
        <w:t>Wat is een DC?</w:t>
      </w:r>
    </w:p>
    <w:p w:rsidR="0078109D" w:rsidRPr="0078109D" w:rsidRDefault="0078109D" w:rsidP="0078109D">
      <w:pPr>
        <w:pStyle w:val="Lijstalinea"/>
        <w:rPr>
          <w:color w:val="0070C0"/>
          <w:sz w:val="32"/>
          <w:szCs w:val="32"/>
        </w:rPr>
      </w:pPr>
      <w:r>
        <w:rPr>
          <w:color w:val="0070C0"/>
          <w:sz w:val="32"/>
          <w:szCs w:val="32"/>
        </w:rPr>
        <w:t>Een Distributie Centrum.</w:t>
      </w:r>
    </w:p>
    <w:p w:rsidR="00374A67" w:rsidRDefault="00374A67" w:rsidP="00374A67">
      <w:pPr>
        <w:pStyle w:val="Lijstalinea"/>
        <w:numPr>
          <w:ilvl w:val="0"/>
          <w:numId w:val="20"/>
        </w:numPr>
        <w:rPr>
          <w:sz w:val="32"/>
          <w:szCs w:val="32"/>
        </w:rPr>
      </w:pPr>
      <w:r>
        <w:rPr>
          <w:sz w:val="32"/>
          <w:szCs w:val="32"/>
        </w:rPr>
        <w:t>Goederen die uit derde landen afkomstig zijn kunnen in een entrepot worden opgeslagen indien wenselijk. Wat is daarvan het voordeel voor de importeur?</w:t>
      </w:r>
    </w:p>
    <w:p w:rsidR="0078109D" w:rsidRPr="0078109D" w:rsidRDefault="0078109D" w:rsidP="0078109D">
      <w:pPr>
        <w:pStyle w:val="Lijstalinea"/>
        <w:rPr>
          <w:color w:val="0070C0"/>
          <w:sz w:val="32"/>
          <w:szCs w:val="32"/>
        </w:rPr>
      </w:pPr>
      <w:r>
        <w:rPr>
          <w:color w:val="0070C0"/>
          <w:sz w:val="32"/>
          <w:szCs w:val="32"/>
        </w:rPr>
        <w:t>Men hoeft dan niet tegelijk de verschuldigde douanerechten te betalen. Dat is pas het geval als men de goederen vrijmaakt.</w:t>
      </w:r>
    </w:p>
    <w:p w:rsidR="00374A67" w:rsidRDefault="00374A67" w:rsidP="00374A67">
      <w:pPr>
        <w:pStyle w:val="Lijstalinea"/>
        <w:numPr>
          <w:ilvl w:val="0"/>
          <w:numId w:val="20"/>
        </w:numPr>
        <w:rPr>
          <w:sz w:val="32"/>
          <w:szCs w:val="32"/>
        </w:rPr>
      </w:pPr>
      <w:r>
        <w:rPr>
          <w:sz w:val="32"/>
          <w:szCs w:val="32"/>
        </w:rPr>
        <w:t>Geef een 7-tal voorbeelden van de nazorg die nodig is nadat een exportorder is uitgevoerd.</w:t>
      </w:r>
    </w:p>
    <w:p w:rsidR="0078109D" w:rsidRDefault="008A77F6" w:rsidP="0078109D">
      <w:pPr>
        <w:pStyle w:val="Lijstalinea"/>
        <w:rPr>
          <w:color w:val="0070C0"/>
          <w:sz w:val="32"/>
          <w:szCs w:val="32"/>
        </w:rPr>
      </w:pPr>
      <w:r>
        <w:rPr>
          <w:color w:val="0070C0"/>
          <w:sz w:val="32"/>
          <w:szCs w:val="32"/>
        </w:rPr>
        <w:t>Keuze uit:</w:t>
      </w:r>
    </w:p>
    <w:p w:rsidR="008A77F6" w:rsidRDefault="008A77F6" w:rsidP="008A77F6">
      <w:pPr>
        <w:pStyle w:val="Lijstalinea"/>
        <w:numPr>
          <w:ilvl w:val="0"/>
          <w:numId w:val="46"/>
        </w:numPr>
        <w:rPr>
          <w:color w:val="0070C0"/>
          <w:sz w:val="32"/>
          <w:szCs w:val="32"/>
        </w:rPr>
      </w:pPr>
      <w:r>
        <w:rPr>
          <w:color w:val="0070C0"/>
          <w:sz w:val="32"/>
          <w:szCs w:val="32"/>
        </w:rPr>
        <w:t>is er tijdig afgeleverd?</w:t>
      </w:r>
    </w:p>
    <w:p w:rsidR="008A77F6" w:rsidRDefault="008A77F6" w:rsidP="008A77F6">
      <w:pPr>
        <w:pStyle w:val="Lijstalinea"/>
        <w:numPr>
          <w:ilvl w:val="0"/>
          <w:numId w:val="46"/>
        </w:numPr>
        <w:rPr>
          <w:color w:val="0070C0"/>
          <w:sz w:val="32"/>
          <w:szCs w:val="32"/>
        </w:rPr>
      </w:pPr>
      <w:r>
        <w:rPr>
          <w:color w:val="0070C0"/>
          <w:sz w:val="32"/>
          <w:szCs w:val="32"/>
        </w:rPr>
        <w:t>stemmen de voor – en de nacalculatie overeen?</w:t>
      </w:r>
    </w:p>
    <w:p w:rsidR="008A77F6" w:rsidRDefault="008A77F6" w:rsidP="008A77F6">
      <w:pPr>
        <w:pStyle w:val="Lijstalinea"/>
        <w:numPr>
          <w:ilvl w:val="0"/>
          <w:numId w:val="46"/>
        </w:numPr>
        <w:rPr>
          <w:color w:val="0070C0"/>
          <w:sz w:val="32"/>
          <w:szCs w:val="32"/>
        </w:rPr>
      </w:pPr>
      <w:r>
        <w:rPr>
          <w:color w:val="0070C0"/>
          <w:sz w:val="32"/>
          <w:szCs w:val="32"/>
        </w:rPr>
        <w:t>Heeft de vervoerder zijn opdracht goed uitgevoerd?</w:t>
      </w:r>
    </w:p>
    <w:p w:rsidR="008A77F6" w:rsidRDefault="008A77F6" w:rsidP="008A77F6">
      <w:pPr>
        <w:pStyle w:val="Lijstalinea"/>
        <w:numPr>
          <w:ilvl w:val="0"/>
          <w:numId w:val="46"/>
        </w:numPr>
        <w:rPr>
          <w:color w:val="0070C0"/>
          <w:sz w:val="32"/>
          <w:szCs w:val="32"/>
        </w:rPr>
      </w:pPr>
      <w:r>
        <w:rPr>
          <w:color w:val="0070C0"/>
          <w:sz w:val="32"/>
          <w:szCs w:val="32"/>
        </w:rPr>
        <w:t>Komt de ingecalculeerde vracht overeen met de belaste vracht?</w:t>
      </w:r>
    </w:p>
    <w:p w:rsidR="008A77F6" w:rsidRDefault="008A77F6" w:rsidP="008A77F6">
      <w:pPr>
        <w:pStyle w:val="Lijstalinea"/>
        <w:numPr>
          <w:ilvl w:val="0"/>
          <w:numId w:val="46"/>
        </w:numPr>
        <w:rPr>
          <w:color w:val="0070C0"/>
          <w:sz w:val="32"/>
          <w:szCs w:val="32"/>
        </w:rPr>
      </w:pPr>
      <w:r>
        <w:rPr>
          <w:color w:val="0070C0"/>
          <w:sz w:val="32"/>
          <w:szCs w:val="32"/>
        </w:rPr>
        <w:t>Is het EUR.1 certificaat op tijd afgedragen aan de klant?</w:t>
      </w:r>
    </w:p>
    <w:p w:rsidR="008A77F6" w:rsidRDefault="008A77F6" w:rsidP="008A77F6">
      <w:pPr>
        <w:pStyle w:val="Lijstalinea"/>
        <w:numPr>
          <w:ilvl w:val="0"/>
          <w:numId w:val="46"/>
        </w:numPr>
        <w:rPr>
          <w:color w:val="0070C0"/>
          <w:sz w:val="32"/>
          <w:szCs w:val="32"/>
        </w:rPr>
      </w:pPr>
      <w:r>
        <w:rPr>
          <w:color w:val="0070C0"/>
          <w:sz w:val="32"/>
          <w:szCs w:val="32"/>
        </w:rPr>
        <w:t>Zijn überhaupt alle documenten overhandigd?</w:t>
      </w:r>
    </w:p>
    <w:p w:rsidR="008A77F6" w:rsidRDefault="008A77F6" w:rsidP="008A77F6">
      <w:pPr>
        <w:pStyle w:val="Lijstalinea"/>
        <w:numPr>
          <w:ilvl w:val="0"/>
          <w:numId w:val="46"/>
        </w:numPr>
        <w:rPr>
          <w:color w:val="0070C0"/>
          <w:sz w:val="32"/>
          <w:szCs w:val="32"/>
        </w:rPr>
      </w:pPr>
      <w:r>
        <w:rPr>
          <w:color w:val="0070C0"/>
          <w:sz w:val="32"/>
          <w:szCs w:val="32"/>
        </w:rPr>
        <w:t>is de uitvoer douane-technisch aantoonbaar?</w:t>
      </w:r>
    </w:p>
    <w:p w:rsidR="008A77F6" w:rsidRDefault="008A77F6" w:rsidP="008A77F6">
      <w:pPr>
        <w:pStyle w:val="Lijstalinea"/>
        <w:numPr>
          <w:ilvl w:val="0"/>
          <w:numId w:val="46"/>
        </w:numPr>
        <w:rPr>
          <w:color w:val="0070C0"/>
          <w:sz w:val="32"/>
          <w:szCs w:val="32"/>
        </w:rPr>
      </w:pPr>
      <w:r>
        <w:rPr>
          <w:color w:val="0070C0"/>
          <w:sz w:val="32"/>
          <w:szCs w:val="32"/>
        </w:rPr>
        <w:t>Komen alle andere  - ingecalculeerde – kosten kvereen met de werkelijk betaalde?</w:t>
      </w:r>
    </w:p>
    <w:p w:rsidR="008A77F6" w:rsidRDefault="008A77F6" w:rsidP="008A77F6">
      <w:pPr>
        <w:pStyle w:val="Lijstalinea"/>
        <w:numPr>
          <w:ilvl w:val="0"/>
          <w:numId w:val="46"/>
        </w:numPr>
        <w:rPr>
          <w:color w:val="0070C0"/>
          <w:sz w:val="32"/>
          <w:szCs w:val="32"/>
        </w:rPr>
      </w:pPr>
      <w:r>
        <w:rPr>
          <w:color w:val="0070C0"/>
          <w:sz w:val="32"/>
          <w:szCs w:val="32"/>
        </w:rPr>
        <w:t>heeft de klant gekregen wat hij wilde?</w:t>
      </w:r>
    </w:p>
    <w:p w:rsidR="008A77F6" w:rsidRDefault="008A77F6" w:rsidP="008A77F6">
      <w:pPr>
        <w:pStyle w:val="Lijstalinea"/>
        <w:numPr>
          <w:ilvl w:val="0"/>
          <w:numId w:val="46"/>
        </w:numPr>
        <w:rPr>
          <w:color w:val="0070C0"/>
          <w:sz w:val="32"/>
          <w:szCs w:val="32"/>
        </w:rPr>
      </w:pPr>
      <w:r>
        <w:rPr>
          <w:color w:val="0070C0"/>
          <w:sz w:val="32"/>
          <w:szCs w:val="32"/>
        </w:rPr>
        <w:lastRenderedPageBreak/>
        <w:t>heeft de klant voldaan aan de overeengekomen betalingsconditie? Of, sterker nog, heeft hij betaald?</w:t>
      </w:r>
    </w:p>
    <w:p w:rsidR="008A77F6" w:rsidRPr="00F40F8B" w:rsidRDefault="008A77F6" w:rsidP="00F40F8B">
      <w:pPr>
        <w:pStyle w:val="Lijstalinea"/>
        <w:numPr>
          <w:ilvl w:val="0"/>
          <w:numId w:val="46"/>
        </w:numPr>
        <w:rPr>
          <w:color w:val="0070C0"/>
          <w:sz w:val="32"/>
          <w:szCs w:val="32"/>
        </w:rPr>
      </w:pPr>
      <w:r>
        <w:rPr>
          <w:color w:val="0070C0"/>
          <w:sz w:val="32"/>
          <w:szCs w:val="32"/>
        </w:rPr>
        <w:t>zijn  er misschien verbeterpunten?</w:t>
      </w:r>
    </w:p>
    <w:p w:rsidR="00F40F8B" w:rsidRDefault="00374A67" w:rsidP="00F40F8B">
      <w:pPr>
        <w:pStyle w:val="Lijstalinea"/>
        <w:numPr>
          <w:ilvl w:val="0"/>
          <w:numId w:val="20"/>
        </w:numPr>
        <w:rPr>
          <w:sz w:val="32"/>
          <w:szCs w:val="32"/>
        </w:rPr>
      </w:pPr>
      <w:r>
        <w:rPr>
          <w:sz w:val="32"/>
          <w:szCs w:val="32"/>
        </w:rPr>
        <w:t>Wat is d</w:t>
      </w:r>
      <w:r w:rsidR="00F40F8B">
        <w:rPr>
          <w:sz w:val="32"/>
          <w:szCs w:val="32"/>
        </w:rPr>
        <w:t>aarbij altijd het belangrijkste?</w:t>
      </w:r>
    </w:p>
    <w:p w:rsidR="00F40F8B" w:rsidRPr="00F40F8B" w:rsidRDefault="00F40F8B" w:rsidP="00F40F8B">
      <w:pPr>
        <w:pStyle w:val="Lijstalinea"/>
        <w:ind w:left="1416"/>
        <w:rPr>
          <w:color w:val="FF0000"/>
          <w:sz w:val="32"/>
          <w:szCs w:val="32"/>
        </w:rPr>
      </w:pPr>
      <w:r>
        <w:rPr>
          <w:color w:val="FF0000"/>
          <w:sz w:val="32"/>
          <w:szCs w:val="32"/>
        </w:rPr>
        <w:t>IS DE KLANT TEVREDEN MET DE AANKOOP EN MET ONS?</w:t>
      </w:r>
    </w:p>
    <w:p w:rsidR="00F40F8B" w:rsidRDefault="00F40F8B" w:rsidP="00F40F8B">
      <w:pPr>
        <w:pStyle w:val="Lijstalinea"/>
        <w:rPr>
          <w:sz w:val="32"/>
          <w:szCs w:val="32"/>
        </w:rPr>
      </w:pPr>
    </w:p>
    <w:p w:rsidR="00374A67" w:rsidRDefault="00374A67" w:rsidP="00374A67">
      <w:pPr>
        <w:rPr>
          <w:sz w:val="32"/>
          <w:szCs w:val="32"/>
        </w:rPr>
      </w:pPr>
    </w:p>
    <w:bookmarkEnd w:id="0"/>
    <w:p w:rsidR="00374A67" w:rsidRDefault="00374A67" w:rsidP="00374A67">
      <w:pPr>
        <w:rPr>
          <w:sz w:val="32"/>
          <w:szCs w:val="32"/>
        </w:rPr>
      </w:pPr>
    </w:p>
    <w:p w:rsidR="00374A67" w:rsidRDefault="00374A67" w:rsidP="00374A67">
      <w:pPr>
        <w:pStyle w:val="Lijstalinea"/>
        <w:rPr>
          <w:sz w:val="32"/>
          <w:szCs w:val="32"/>
        </w:rPr>
      </w:pPr>
    </w:p>
    <w:p w:rsidR="00374A67" w:rsidRDefault="00374A67" w:rsidP="00374A67">
      <w:pPr>
        <w:pStyle w:val="Lijstalinea"/>
        <w:rPr>
          <w:sz w:val="32"/>
          <w:szCs w:val="32"/>
        </w:rPr>
      </w:pPr>
    </w:p>
    <w:p w:rsidR="00374A67" w:rsidRDefault="00374A67" w:rsidP="00374A67">
      <w:pPr>
        <w:pStyle w:val="Lijstalinea"/>
        <w:rPr>
          <w:sz w:val="32"/>
          <w:szCs w:val="32"/>
        </w:rPr>
      </w:pPr>
    </w:p>
    <w:p w:rsidR="00374A67" w:rsidRDefault="00374A67" w:rsidP="00374A67">
      <w:pPr>
        <w:pStyle w:val="Lijstalinea"/>
        <w:rPr>
          <w:b/>
          <w:sz w:val="32"/>
          <w:szCs w:val="32"/>
        </w:rPr>
      </w:pPr>
    </w:p>
    <w:p w:rsidR="00374A67" w:rsidRDefault="00374A67" w:rsidP="00374A67">
      <w:pPr>
        <w:pStyle w:val="Lijstalinea"/>
        <w:rPr>
          <w:b/>
          <w:sz w:val="32"/>
          <w:szCs w:val="32"/>
        </w:rPr>
      </w:pPr>
    </w:p>
    <w:p w:rsidR="00374A67" w:rsidRDefault="00374A67" w:rsidP="00374A67">
      <w:pPr>
        <w:pStyle w:val="Lijstalinea"/>
        <w:rPr>
          <w:sz w:val="32"/>
          <w:szCs w:val="32"/>
        </w:rPr>
      </w:pPr>
    </w:p>
    <w:p w:rsidR="00374A67" w:rsidRDefault="00374A67" w:rsidP="00374A67">
      <w:pPr>
        <w:pStyle w:val="Lijstalinea"/>
        <w:rPr>
          <w:i/>
          <w:sz w:val="32"/>
          <w:szCs w:val="32"/>
        </w:rPr>
      </w:pPr>
    </w:p>
    <w:p w:rsidR="00374A67" w:rsidRDefault="00374A67" w:rsidP="00374A67">
      <w:pPr>
        <w:rPr>
          <w:i/>
          <w:sz w:val="32"/>
          <w:szCs w:val="32"/>
        </w:rPr>
      </w:pPr>
    </w:p>
    <w:p w:rsidR="00374A67" w:rsidRDefault="00374A67" w:rsidP="00374A67">
      <w:pPr>
        <w:pStyle w:val="Lijstalinea"/>
        <w:rPr>
          <w:sz w:val="32"/>
          <w:szCs w:val="32"/>
        </w:rPr>
      </w:pPr>
    </w:p>
    <w:p w:rsidR="00374A67" w:rsidRDefault="00374A67" w:rsidP="00374A67">
      <w:pPr>
        <w:pStyle w:val="Lijstalinea"/>
        <w:rPr>
          <w:sz w:val="32"/>
          <w:szCs w:val="32"/>
        </w:rPr>
      </w:pPr>
    </w:p>
    <w:p w:rsidR="00374A67" w:rsidRDefault="00374A67" w:rsidP="00374A67">
      <w:pPr>
        <w:pStyle w:val="Lijstalinea"/>
        <w:rPr>
          <w:sz w:val="32"/>
          <w:szCs w:val="32"/>
        </w:rPr>
      </w:pPr>
    </w:p>
    <w:p w:rsidR="00374A67" w:rsidRDefault="00374A67" w:rsidP="00374A67">
      <w:pPr>
        <w:rPr>
          <w:sz w:val="32"/>
          <w:szCs w:val="32"/>
        </w:rPr>
      </w:pPr>
    </w:p>
    <w:p w:rsidR="00374A67" w:rsidRDefault="00374A67" w:rsidP="00374A67">
      <w:pPr>
        <w:rPr>
          <w:sz w:val="32"/>
          <w:szCs w:val="32"/>
        </w:rPr>
      </w:pPr>
    </w:p>
    <w:p w:rsidR="006C32A3" w:rsidRDefault="006C32A3"/>
    <w:sectPr w:rsidR="006C3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0C3"/>
    <w:multiLevelType w:val="hybridMultilevel"/>
    <w:tmpl w:val="5ACA6B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4AB3370"/>
    <w:multiLevelType w:val="hybridMultilevel"/>
    <w:tmpl w:val="D2E660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9A666D9"/>
    <w:multiLevelType w:val="hybridMultilevel"/>
    <w:tmpl w:val="DD129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CA37C87"/>
    <w:multiLevelType w:val="hybridMultilevel"/>
    <w:tmpl w:val="0D364B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D4A0747"/>
    <w:multiLevelType w:val="hybridMultilevel"/>
    <w:tmpl w:val="DF4856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09E4014"/>
    <w:multiLevelType w:val="hybridMultilevel"/>
    <w:tmpl w:val="7B062B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5B91B28"/>
    <w:multiLevelType w:val="hybridMultilevel"/>
    <w:tmpl w:val="16AAEC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6654B0D"/>
    <w:multiLevelType w:val="hybridMultilevel"/>
    <w:tmpl w:val="37982B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FBD4CE3"/>
    <w:multiLevelType w:val="hybridMultilevel"/>
    <w:tmpl w:val="A7723A72"/>
    <w:lvl w:ilvl="0" w:tplc="A4B65B8C">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15C0717"/>
    <w:multiLevelType w:val="hybridMultilevel"/>
    <w:tmpl w:val="40A676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22D87696"/>
    <w:multiLevelType w:val="hybridMultilevel"/>
    <w:tmpl w:val="328693E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3953D8F"/>
    <w:multiLevelType w:val="hybridMultilevel"/>
    <w:tmpl w:val="BB8464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C197D77"/>
    <w:multiLevelType w:val="hybridMultilevel"/>
    <w:tmpl w:val="3BF8EA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C7D7ED4"/>
    <w:multiLevelType w:val="hybridMultilevel"/>
    <w:tmpl w:val="DB283C9E"/>
    <w:lvl w:ilvl="0" w:tplc="07628BAC">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4">
    <w:nsid w:val="2CAE40BF"/>
    <w:multiLevelType w:val="hybridMultilevel"/>
    <w:tmpl w:val="3A32F6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nsid w:val="31873BB8"/>
    <w:multiLevelType w:val="hybridMultilevel"/>
    <w:tmpl w:val="CD941F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33993B31"/>
    <w:multiLevelType w:val="hybridMultilevel"/>
    <w:tmpl w:val="99642790"/>
    <w:lvl w:ilvl="0" w:tplc="CFD832A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7">
    <w:nsid w:val="33B8504C"/>
    <w:multiLevelType w:val="hybridMultilevel"/>
    <w:tmpl w:val="2B1054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36E83144"/>
    <w:multiLevelType w:val="hybridMultilevel"/>
    <w:tmpl w:val="66CC1E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8097F66"/>
    <w:multiLevelType w:val="hybridMultilevel"/>
    <w:tmpl w:val="C91A87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38CA5E01"/>
    <w:multiLevelType w:val="hybridMultilevel"/>
    <w:tmpl w:val="D90411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3C484C95"/>
    <w:multiLevelType w:val="hybridMultilevel"/>
    <w:tmpl w:val="7A1861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412C75D3"/>
    <w:multiLevelType w:val="hybridMultilevel"/>
    <w:tmpl w:val="4E28E1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4E6F315D"/>
    <w:multiLevelType w:val="hybridMultilevel"/>
    <w:tmpl w:val="430EFD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516C6AB0"/>
    <w:multiLevelType w:val="hybridMultilevel"/>
    <w:tmpl w:val="7FCE8C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53FC227B"/>
    <w:multiLevelType w:val="hybridMultilevel"/>
    <w:tmpl w:val="0CE030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5408730E"/>
    <w:multiLevelType w:val="hybridMultilevel"/>
    <w:tmpl w:val="52748BE8"/>
    <w:lvl w:ilvl="0" w:tplc="66C05D8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7">
    <w:nsid w:val="557A63CC"/>
    <w:multiLevelType w:val="hybridMultilevel"/>
    <w:tmpl w:val="A2F882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56A946F1"/>
    <w:multiLevelType w:val="hybridMultilevel"/>
    <w:tmpl w:val="844000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57B61F04"/>
    <w:multiLevelType w:val="hybridMultilevel"/>
    <w:tmpl w:val="4058B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7DD0C5E"/>
    <w:multiLevelType w:val="hybridMultilevel"/>
    <w:tmpl w:val="568A58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5DFF5C5A"/>
    <w:multiLevelType w:val="hybridMultilevel"/>
    <w:tmpl w:val="687A68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5EFA6D17"/>
    <w:multiLevelType w:val="hybridMultilevel"/>
    <w:tmpl w:val="ADF28A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611363AD"/>
    <w:multiLevelType w:val="hybridMultilevel"/>
    <w:tmpl w:val="58B449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61F248B0"/>
    <w:multiLevelType w:val="hybridMultilevel"/>
    <w:tmpl w:val="753037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nsid w:val="655C5231"/>
    <w:multiLevelType w:val="hybridMultilevel"/>
    <w:tmpl w:val="C78611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nsid w:val="65D45438"/>
    <w:multiLevelType w:val="hybridMultilevel"/>
    <w:tmpl w:val="2AD0D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C8455A9"/>
    <w:multiLevelType w:val="hybridMultilevel"/>
    <w:tmpl w:val="C2C48310"/>
    <w:lvl w:ilvl="0" w:tplc="9496CC08">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8">
    <w:nsid w:val="6D9E182E"/>
    <w:multiLevelType w:val="hybridMultilevel"/>
    <w:tmpl w:val="9CF4A6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6F903695"/>
    <w:multiLevelType w:val="hybridMultilevel"/>
    <w:tmpl w:val="6E30B3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773A3D0E"/>
    <w:multiLevelType w:val="hybridMultilevel"/>
    <w:tmpl w:val="49F6D5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nsid w:val="7776366D"/>
    <w:multiLevelType w:val="hybridMultilevel"/>
    <w:tmpl w:val="6CD493CA"/>
    <w:lvl w:ilvl="0" w:tplc="ADD08E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nsid w:val="79D76E9C"/>
    <w:multiLevelType w:val="hybridMultilevel"/>
    <w:tmpl w:val="726CF1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nsid w:val="7C192D35"/>
    <w:multiLevelType w:val="hybridMultilevel"/>
    <w:tmpl w:val="FD96EE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nsid w:val="7CAF0E69"/>
    <w:multiLevelType w:val="hybridMultilevel"/>
    <w:tmpl w:val="E53A7F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nsid w:val="7F93089F"/>
    <w:multiLevelType w:val="hybridMultilevel"/>
    <w:tmpl w:val="1BEA20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27"/>
  </w:num>
  <w:num w:numId="24">
    <w:abstractNumId w:val="10"/>
  </w:num>
  <w:num w:numId="25">
    <w:abstractNumId w:val="30"/>
  </w:num>
  <w:num w:numId="26">
    <w:abstractNumId w:val="18"/>
  </w:num>
  <w:num w:numId="27">
    <w:abstractNumId w:val="38"/>
  </w:num>
  <w:num w:numId="28">
    <w:abstractNumId w:val="24"/>
  </w:num>
  <w:num w:numId="29">
    <w:abstractNumId w:val="9"/>
  </w:num>
  <w:num w:numId="30">
    <w:abstractNumId w:val="32"/>
  </w:num>
  <w:num w:numId="31">
    <w:abstractNumId w:val="6"/>
  </w:num>
  <w:num w:numId="32">
    <w:abstractNumId w:val="31"/>
  </w:num>
  <w:num w:numId="33">
    <w:abstractNumId w:val="36"/>
  </w:num>
  <w:num w:numId="34">
    <w:abstractNumId w:val="25"/>
  </w:num>
  <w:num w:numId="35">
    <w:abstractNumId w:val="44"/>
  </w:num>
  <w:num w:numId="36">
    <w:abstractNumId w:val="11"/>
  </w:num>
  <w:num w:numId="37">
    <w:abstractNumId w:val="41"/>
  </w:num>
  <w:num w:numId="38">
    <w:abstractNumId w:val="0"/>
  </w:num>
  <w:num w:numId="39">
    <w:abstractNumId w:val="21"/>
  </w:num>
  <w:num w:numId="40">
    <w:abstractNumId w:val="43"/>
  </w:num>
  <w:num w:numId="41">
    <w:abstractNumId w:val="29"/>
  </w:num>
  <w:num w:numId="42">
    <w:abstractNumId w:val="12"/>
  </w:num>
  <w:num w:numId="43">
    <w:abstractNumId w:val="42"/>
  </w:num>
  <w:num w:numId="44">
    <w:abstractNumId w:val="13"/>
  </w:num>
  <w:num w:numId="45">
    <w:abstractNumId w:val="28"/>
  </w:num>
  <w:num w:numId="46">
    <w:abstractNumId w:val="39"/>
  </w:num>
  <w:num w:numId="47">
    <w:abstractNumId w:val="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67"/>
    <w:rsid w:val="00003C2E"/>
    <w:rsid w:val="00004FDB"/>
    <w:rsid w:val="0006278E"/>
    <w:rsid w:val="00084A1C"/>
    <w:rsid w:val="000937B8"/>
    <w:rsid w:val="000C53E6"/>
    <w:rsid w:val="000D02DF"/>
    <w:rsid w:val="00110335"/>
    <w:rsid w:val="001257B3"/>
    <w:rsid w:val="00161902"/>
    <w:rsid w:val="001A0F45"/>
    <w:rsid w:val="001C6CDA"/>
    <w:rsid w:val="001E29A1"/>
    <w:rsid w:val="00207279"/>
    <w:rsid w:val="00240DB7"/>
    <w:rsid w:val="00272353"/>
    <w:rsid w:val="00291E20"/>
    <w:rsid w:val="002A2425"/>
    <w:rsid w:val="002D4865"/>
    <w:rsid w:val="002D7561"/>
    <w:rsid w:val="00333040"/>
    <w:rsid w:val="00334507"/>
    <w:rsid w:val="0033771B"/>
    <w:rsid w:val="0035140A"/>
    <w:rsid w:val="00374A67"/>
    <w:rsid w:val="003A479A"/>
    <w:rsid w:val="003B0C81"/>
    <w:rsid w:val="003D0223"/>
    <w:rsid w:val="003D4185"/>
    <w:rsid w:val="003E4539"/>
    <w:rsid w:val="00415C16"/>
    <w:rsid w:val="00484D32"/>
    <w:rsid w:val="00492D88"/>
    <w:rsid w:val="004E112F"/>
    <w:rsid w:val="005016A8"/>
    <w:rsid w:val="005221D6"/>
    <w:rsid w:val="00532EDE"/>
    <w:rsid w:val="00581A9E"/>
    <w:rsid w:val="00597B11"/>
    <w:rsid w:val="00626034"/>
    <w:rsid w:val="0064015F"/>
    <w:rsid w:val="00640CA8"/>
    <w:rsid w:val="00661CF6"/>
    <w:rsid w:val="006A7568"/>
    <w:rsid w:val="006B24F1"/>
    <w:rsid w:val="006C0C5E"/>
    <w:rsid w:val="006C32A3"/>
    <w:rsid w:val="006E0E58"/>
    <w:rsid w:val="006F65EF"/>
    <w:rsid w:val="0071643A"/>
    <w:rsid w:val="00741416"/>
    <w:rsid w:val="00763FC1"/>
    <w:rsid w:val="0078109D"/>
    <w:rsid w:val="007B3352"/>
    <w:rsid w:val="007B7A73"/>
    <w:rsid w:val="007D6C02"/>
    <w:rsid w:val="007E1A01"/>
    <w:rsid w:val="00831847"/>
    <w:rsid w:val="008319EC"/>
    <w:rsid w:val="0086109B"/>
    <w:rsid w:val="0089485F"/>
    <w:rsid w:val="008A423F"/>
    <w:rsid w:val="008A5364"/>
    <w:rsid w:val="008A77F6"/>
    <w:rsid w:val="008B2511"/>
    <w:rsid w:val="008D0B7A"/>
    <w:rsid w:val="00984992"/>
    <w:rsid w:val="00987B83"/>
    <w:rsid w:val="009E415B"/>
    <w:rsid w:val="009F26E2"/>
    <w:rsid w:val="00A137B4"/>
    <w:rsid w:val="00A2140E"/>
    <w:rsid w:val="00A64573"/>
    <w:rsid w:val="00AB1876"/>
    <w:rsid w:val="00AB7106"/>
    <w:rsid w:val="00AD161C"/>
    <w:rsid w:val="00AD5F16"/>
    <w:rsid w:val="00B16BEE"/>
    <w:rsid w:val="00B33F16"/>
    <w:rsid w:val="00B70E60"/>
    <w:rsid w:val="00BD697B"/>
    <w:rsid w:val="00C13989"/>
    <w:rsid w:val="00C8174C"/>
    <w:rsid w:val="00C90A36"/>
    <w:rsid w:val="00C952DE"/>
    <w:rsid w:val="00CA7070"/>
    <w:rsid w:val="00CF2484"/>
    <w:rsid w:val="00CF7269"/>
    <w:rsid w:val="00D50AA1"/>
    <w:rsid w:val="00D55D79"/>
    <w:rsid w:val="00D81051"/>
    <w:rsid w:val="00D93E97"/>
    <w:rsid w:val="00DA4F79"/>
    <w:rsid w:val="00DE7033"/>
    <w:rsid w:val="00E070F7"/>
    <w:rsid w:val="00E349CA"/>
    <w:rsid w:val="00E3575B"/>
    <w:rsid w:val="00E40E33"/>
    <w:rsid w:val="00E672C1"/>
    <w:rsid w:val="00EC1A95"/>
    <w:rsid w:val="00F07AB1"/>
    <w:rsid w:val="00F2459B"/>
    <w:rsid w:val="00F40F8B"/>
    <w:rsid w:val="00F7685A"/>
    <w:rsid w:val="00F821A6"/>
    <w:rsid w:val="00FB0B6B"/>
    <w:rsid w:val="00FC4964"/>
    <w:rsid w:val="00FF5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A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A67"/>
    <w:pPr>
      <w:ind w:left="720"/>
      <w:contextualSpacing/>
    </w:pPr>
  </w:style>
  <w:style w:type="table" w:styleId="Tabelraster">
    <w:name w:val="Table Grid"/>
    <w:basedOn w:val="Standaardtabel"/>
    <w:uiPriority w:val="59"/>
    <w:rsid w:val="0052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A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A67"/>
    <w:pPr>
      <w:ind w:left="720"/>
      <w:contextualSpacing/>
    </w:pPr>
  </w:style>
  <w:style w:type="table" w:styleId="Tabelraster">
    <w:name w:val="Table Grid"/>
    <w:basedOn w:val="Standaardtabel"/>
    <w:uiPriority w:val="59"/>
    <w:rsid w:val="0052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2158">
      <w:bodyDiv w:val="1"/>
      <w:marLeft w:val="0"/>
      <w:marRight w:val="0"/>
      <w:marTop w:val="0"/>
      <w:marBottom w:val="0"/>
      <w:divBdr>
        <w:top w:val="none" w:sz="0" w:space="0" w:color="auto"/>
        <w:left w:val="none" w:sz="0" w:space="0" w:color="auto"/>
        <w:bottom w:val="none" w:sz="0" w:space="0" w:color="auto"/>
        <w:right w:val="none" w:sz="0" w:space="0" w:color="auto"/>
      </w:divBdr>
    </w:div>
    <w:div w:id="7329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6431</Words>
  <Characters>35372</Characters>
  <Application>Microsoft Office Word</Application>
  <DocSecurity>0</DocSecurity>
  <Lines>294</Lines>
  <Paragraphs>83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Roos</dc:creator>
  <cp:lastModifiedBy>P Roos</cp:lastModifiedBy>
  <cp:revision>3</cp:revision>
  <dcterms:created xsi:type="dcterms:W3CDTF">2017-03-22T07:56:00Z</dcterms:created>
  <dcterms:modified xsi:type="dcterms:W3CDTF">2017-03-22T07:56:00Z</dcterms:modified>
</cp:coreProperties>
</file>